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</w:t>
      </w:r>
    </w:p>
    <w:p w:rsidR="00A77B3E">
      <w:r>
        <w:t xml:space="preserve">                                                                                                              Дело № 5-24-79/2023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</w:t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ОР ДПС ГИБДД МВД по адрес, в отношении </w:t>
      </w:r>
    </w:p>
    <w:p w:rsidR="00A77B3E">
      <w:r>
        <w:t xml:space="preserve">фио, паспортные данные, гражданина РФ, зарегистрированного и проживающего по адресу: адрес, 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 дата в время  на 162 км.+ 500 м. адрес с Украиной Симферополь-Алушта-Ялта», в нарушении п. 2.1.1 Правил дорожного движения РФ, управлял транспортным средством – автомобилем марки марка автомобиля ... с государственным регистрационным знаком ... будучи лишенным права управления транспортными средствами. Тем самым, совершил административное правонарушение, предусмотренное ч. 2 ст.12.7 КоАП РФ.  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вину признал, в содеянном раскаялся. Просил назначить ему наказание в виде штрафа, который обязался оплатить.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184077 от дата (л.д. 1). Протокол составлен уполномоченным должностным лицом, копия протокола вручена фио Существенных недостатков, которые могли бы повлечь его недействительность, протокол не содержит; </w:t>
      </w:r>
    </w:p>
    <w:p w:rsidR="00A77B3E">
      <w:r>
        <w:t>- протоколом об отстранении от управления транспортным средством серии           82 ОТ № 047886 от дата (л.д. 3);</w:t>
      </w:r>
    </w:p>
    <w:p w:rsidR="00A77B3E">
      <w:r>
        <w:t>- протоколом 82 ПЗ № 066341 о задержании транспортного средства от дата (л.д. 4);</w:t>
      </w:r>
    </w:p>
    <w:p w:rsidR="00A77B3E">
      <w:r>
        <w:t>- копией протокола 61 АА телефон об изъятии вещей и документов от дата (л.д. 5);</w:t>
      </w:r>
    </w:p>
    <w:p w:rsidR="00A77B3E">
      <w:r>
        <w:t>- копией постановления Кировского районного суда адрес от дата о привлечении фио к административной ответственности по ч. 1 ст. 12.24 КоАП РФ (л.д. 6-9);</w:t>
      </w:r>
    </w:p>
    <w:p w:rsidR="00A77B3E">
      <w:r>
        <w:t>- справкой должностного лица ОР ДПС ГИБДД МВД по адрес от дата (л.д. 10)</w:t>
      </w:r>
    </w:p>
    <w:p w:rsidR="00A77B3E">
      <w:r>
        <w:t>- карточкой учета административных правонарушений на имя фио             (л.д. 11).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Согласно пункта 2.1.1. ПДД,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категории. </w:t>
      </w:r>
    </w:p>
    <w:p w:rsidR="00A77B3E">
      <w:r>
        <w:t xml:space="preserve">Как следует из статьи 28 Федерального закона «О безопасности дорожного движения» основаниями прекращения действия права на управление транспортными средствами является, соответственно, лишение права на управление транспортными средствами. </w:t>
      </w:r>
    </w:p>
    <w:p w:rsidR="00A77B3E">
      <w:r>
        <w:t>Постановлением Кировского районного суда адрес от дата по делу об административном правонарушении № 5-18/2020 фио             привлечен к административной ответственности по ч. 1 ст. 12.24 КоАП РФ. фио согласно вышеуказанному постановлению был лишен права управления транспортным средством сроком на дата 00 месяцев. Постановление вступило в законную силу дата.</w:t>
      </w:r>
    </w:p>
    <w:p w:rsidR="00A77B3E">
      <w:r>
        <w:t xml:space="preserve">Управление транспортным средством водителем, лишенным права управления транспортным средством, является нарушением Правил дорожного движения и квалифицируется в качестве административного правонарушения в момент неисполнения данных Правил. </w:t>
      </w:r>
    </w:p>
    <w:p w:rsidR="00A77B3E">
      <w:r>
        <w:t>Действия фио судом квалифицируются по части 2 статьи 12.7 Кодекса Российской Федерации об административных правонарушениях как управление транспортным средством водителем, лишенным права управления транспортным средством.</w:t>
      </w:r>
    </w:p>
    <w:p w:rsidR="00A77B3E">
      <w:r>
        <w:t>При назначении наказания учитывается характер совершенного правонарушения, личность фио его семейное и имущественное положение, а также обстоятельства, смягчающие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            фио в соответствии со ст. 4.2 Кодекса Российской Федерации об административных правонарушениях суд признает признание вины и раскаяние в содеянном, а также наличие на иждивении малолетнего ребенка.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смягчающие и отсутствие отягчающих административную ответственность обстоятельств,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 наказание в виде штрафа, что предусмотрено санкцией ч. 2 ст. 12.7 КоАП РФ.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 xml:space="preserve">Срок давности привлечения к административной ответственности не истек. </w:t>
      </w:r>
    </w:p>
    <w:p w:rsidR="00A77B3E">
      <w:r>
        <w:t>Оснований для прекращения производства по делу, для освобождения лица от наказания – не имеется.</w:t>
      </w:r>
    </w:p>
    <w:p w:rsidR="00A77B3E">
      <w:r>
        <w:t xml:space="preserve">              Руководствуясь  ст. ст. 29.9 - 29.11 КоАП РФ, мировой судья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2 ст.12.7 КоАП РФ и  назначить наказание в виде административного штрафа в размере сумма.   </w:t>
      </w:r>
    </w:p>
    <w:p w:rsidR="00A77B3E">
      <w:r>
        <w:t>Штраф подлежит перечислению на следующие реквизиты: наименование получателя платежа – УФК (УМВД России по адрес); номер счета получателя платежа – 03100643000000017500, кор./сч. 40102810645370000035; банк получателя – Отделение по адрес Банка России; БИК – телефон; КПП – телефон, ИНН – телефон, код ОКТМО телефон, КБК 18811601123010001140, номер счета получателя платежа – 03100643000000017500, наименование платежа – УИН 18810491236000000554.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        Мировой судья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16"/>
    <w:rsid w:val="003C2D16"/>
    <w:rsid w:val="007E11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