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5-24-82/2021</w:t>
      </w:r>
    </w:p>
    <w:p w:rsidR="00A77B3E">
      <w:r>
        <w:t>ПОСТАНОВЛЕНИЕ</w:t>
      </w:r>
    </w:p>
    <w:p w:rsidR="00A77B3E">
      <w:r>
        <w:t>по делу об административном правонарушении</w:t>
      </w:r>
    </w:p>
    <w:p w:rsidR="00A77B3E"/>
    <w:p w:rsidR="00A77B3E">
      <w:r>
        <w:t>дата</w:t>
        <w:tab/>
        <w:t xml:space="preserve">                                       адрес</w:t>
      </w:r>
    </w:p>
    <w:p w:rsidR="00A77B3E"/>
    <w:p w:rsidR="00A77B3E">
      <w:r>
        <w:t>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в открытом судебном заседании дело об административном правонарушении, поступившее из ОР ДПС ГИБДД МВД по адрес, в отношении </w:t>
      </w:r>
    </w:p>
    <w:p w:rsidR="00A77B3E">
      <w:r>
        <w:t>фио, паспортные данные, гражданина России, разведенного, имеющего на иждивении троих несовершеннолетних детей: 2006, 2018, паспортные данные, официально не трудоустроенного, проживающего по адресу: адрес,</w:t>
      </w:r>
    </w:p>
    <w:p w:rsidR="00A77B3E">
      <w:r>
        <w:t>по ч. 1 ст. 12.8 Кодекса Российской Федерации  об административных правонарушениях (далее по тексту – КоАП РФ),</w:t>
      </w:r>
    </w:p>
    <w:p w:rsidR="00A77B3E"/>
    <w:p w:rsidR="00A77B3E">
      <w:r>
        <w:t>УСТАНОВИЛ:</w:t>
      </w:r>
    </w:p>
    <w:p w:rsidR="00A77B3E"/>
    <w:p w:rsidR="00A77B3E">
      <w:r>
        <w:t>фио дата в время на 688-м км.+500 м. адрес с Украиной-Симферополь-Алушта-Ялта» управлял автомобилем марки марка автомобиля, государственный регистрационный знак С265ХО116, в состоянии алкогольного опьянения, чем нарушил требования п. 2.7 ПДД РФ, то есть совершил административное правонарушение, предусмотренное ч. 1 ст. 12.8 КоАП РФ.</w:t>
      </w:r>
    </w:p>
    <w:p w:rsidR="00A77B3E">
      <w:r>
        <w:t>фио в суде виновным себя в совершении правонарушения признал.</w:t>
      </w:r>
    </w:p>
    <w:p w:rsidR="00A77B3E">
      <w:r>
        <w:t xml:space="preserve">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82 АП №091486 от дата, из которого следует, что фио дата в время на 688-м км.+500 м. адрес с Украиной-Симферополь-Алушта-Ялта» управлял автомобилем марки марка автомобиля, государственный регистрационный знак С265ХО116, в состоянии алкогольного опьянения (л.д. 1). Протокол составлен уполномоченным лицом, копия протокола вручена фио Изменения в протокол внесены в присутствии последнего, что удостоверено его подписью, а также подписью должностного лица, составившего протокол. Существенных недостатков, которые могли бы повлечь его недействительность, протокол не содержит;</w:t>
      </w:r>
    </w:p>
    <w:p w:rsidR="00A77B3E">
      <w:r>
        <w:t>- протоколом об отстранении фио от управления транспортным средством от дата, ввиду наличия достаточных оснований полагать, что он находился в состоянии опьянения (л.д. 3);</w:t>
      </w:r>
    </w:p>
    <w:p w:rsidR="00A77B3E">
      <w:r>
        <w:t>- актом освидетельствования на состояние алкогольного опьянения серии 82 АО №013077 от дата, с применением технического средства измерения «Юпитер», в результате которого на момент освидетельствования было установлено состояние алкогольного опьянения фио, показание прибора – 0,400 мг/л (л.д. 4, 5);</w:t>
      </w:r>
    </w:p>
    <w:p w:rsidR="00A77B3E">
      <w:r>
        <w:t>- видеозаписью мер обеспечения производства по делу об административном правонарушении (л.д. 13).</w:t>
      </w:r>
    </w:p>
    <w:p w:rsidR="00A77B3E">
      <w:r>
        <w:t>В соответствии с п. 2.7 ПДД РФ, водителю запрещается управлять транспортным средством в состоянии опьянения (алкогольного, наркотического или иного).</w:t>
      </w:r>
    </w:p>
    <w:p w:rsidR="00A77B3E">
      <w:r>
        <w:t>Таким образом, оценив все собранные по делу доказательства в их совокупности, полагаю, что действия фио следует квалифицировать по ч. 1 ст. 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При назначении наказания учитывается характер совершенного правонарушения, личность фио, который имеет на иждивении троих несовершеннолетних детей; его имущественное положение, а также обстоятельства, смягчающие и отягчающие ответственность за совершенное правонарушение.</w:t>
      </w:r>
    </w:p>
    <w:p w:rsidR="00A77B3E">
      <w:r>
        <w:t>При этом к обстоятельству, смягчающему ответственность, мировой судья относит признание вины в совершении административного правонарушения.</w:t>
      </w:r>
    </w:p>
    <w:p w:rsidR="00A77B3E">
      <w:r>
        <w:t>Отягчающих ответственность обстоятельств не установлено.</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полтора года, в пределах санкции ч. 1 ст. 12.8 КоАП.</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1 ст. 12.8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Отдельную роту ДПС ГИБДД МВД по адрес, куда фио обязать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по адрес (УМВД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18811601123010001140, наименование платежа – УИН 18810491206000014353.</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