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5-24-8.../2023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его представителя – фио,</w:t>
      </w:r>
    </w:p>
    <w:p w:rsidR="00A77B3E">
      <w:r>
        <w:t xml:space="preserve"> рассмотрев дело об административном правонарушении, поступившее из фио ДПС фио МВД по адрес, в отношении </w:t>
      </w:r>
    </w:p>
    <w:p w:rsidR="00A77B3E">
      <w:r>
        <w:t>фио, паспортные данные... гражданина Российской Федерации; не работающего; зарегистрированного по адресу: адрес, проживающего по адресу: адрес,</w:t>
      </w:r>
    </w:p>
    <w:p w:rsidR="00A77B3E">
      <w:r>
        <w:t>по ч. 1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1...2 км +425 м адрес с Украиной-Симферополь-Алушта-Ялта» (стационарный адрес фио) управляя автомобилем марки марка автомобиля, государственный регистрационный знак ......, при наличии признаков опьянения (резкое изменение окраски кожных покровов лица) не выполнил законного требования уполномоченного должностного лица (инспектора ДПС фио)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 КоАП РФ.</w:t>
      </w:r>
    </w:p>
    <w:p w:rsidR="00A77B3E">
      <w:r>
        <w:t xml:space="preserve">В судебном заседании фио, которому разъяснены права, предусмотренные ст. 25.1 КоАП РФ и ст.51 Конституции РФ, свою вину не признал. Представил письменные пояснения по делу, в которых просил производство по делу об административном правонарушении в отношении него прекратить по основаниям, предусмотренным ст. 24.5 КоАП РФ, указав, что при направлении его на медицинское освидетельствование на состояние опьянения были нарушены его права, а требования сотрудников полиции о прохождении медицинского освидетельствования незаконны. Кроме того, пояснил, что дата в время самостоятельно прошел медицинское освидетельствование на состояние опьянения, предоставил суду копию акта данного медицинского освидетельствования, согласно которого состояние опьянения у него не установлено. </w:t>
      </w:r>
    </w:p>
    <w:p w:rsidR="00A77B3E">
      <w:r>
        <w:t xml:space="preserve">Представитель фио – фио доводы своего доверителя поддержал, пояснил, что его последний вину в совершении административного правонарушения, предусмотренного ч. 1 ст. 12.2... КоАП РФ, не признал, с правонарушением не согласился. Просит признать недопустимыми доказательствами и исключить из числа доказательств: протокол об административном правонарушении серии 82 АП ... от дата, протокол об отстранении от управления транспортным средством серии ... от дата, протокол о направлении на медицинское освидетельствование на состояние опьянения серии адрес № 001229. Считает, что вышеуказанные процессуальные документы, составленные в отношении его доверителя противоречит признакам допустимого доказательства, так как получены с нарушением закона. Кроме того, представителем фио представлено письменное ходатайство о прекращении производства по делу с подробным изложением своей позиции. </w:t>
      </w:r>
    </w:p>
    <w:p w:rsidR="00A77B3E">
      <w:r>
        <w:t>Допрошенный при рассмотрении дела в качестве свидетеля фио пояснил, что дата в ночное время суток примерно в 22 часа, он вместе фио возвращался из адрес в адрес. фио двигался спереди на своем автомобиле, а фио позади него на другом автомобиле со своей племянницей. Далее проезжая адрес перевал» он увидел, как инспектор ДПС остановил автомобиль, которым управлял фио После чего, он остановился и перешел дорогу, для того чтобы узнать у инспектора ДПС причину остановки автомобиля фио Подойдя к инспектору ДПС последний попросил его пройти с ним на адрес для составления в отношении него протокола по факту перехода дороги в неположенном месте. После составления в отношении него протокола он вышел с помещения адрес. Далее проследовать в помещение адрес попросили фио, что происходило в помещении адрес ему не известно. По факту составления в отношении фио протокола об административном правонарушении по ст. 12.2... КоАП РФ ему известно со слов последнего. Полагает, что протокол в отношении фио составлен незаконно, поскольку фио был трезв и целый день дата находился с ним и признаков опьянения у него не имелось. Более того, считает, что инспектор  ДПС ГИБДДЮ, при исполнении им своих должностных обязанностей, предвзято отнесся к фио</w:t>
      </w:r>
    </w:p>
    <w:p w:rsidR="00A77B3E">
      <w:r>
        <w:t xml:space="preserve">Допрошенный при рассмотрении дела в качестве свидетеля инспектор ДПС фио МВД по адрес фио составивший административный материал в отношении фио, который подтвердил обстоятельства указанные в материалах дела об административном правонарушении. Пояснил, что работает инспектором ДПС фио МВД по адрес, неприязненных отношений с фио не имеется, ранее он данного гражданина не знал. Показал, что дата в ночное время суток примерно около 22-23 часов, точное время не помнит, при несении службы на адрес перевал» расположенном на 1...2 км.+ 425 м. адрес с Украиной-Симферополь-Алушта-Ялта» он остановил автомашину марки марка автомобиля под управлением фио, при проверке документов он обнаружил, что у него имеются признаки опьянения, а именно: (резкое изменение окраски кожных покровов лица), в связи с чем, фио было предложено пройти на здание стационарного адрес. Далее в помещении адрес, фио было предложено пройти освидетельствование на состояние алкогольного опьянения на месте остановки транспортного средства с помощью прибора «Алкотектор-Юпитер», которое он пройти отказался. Поскольку фио отказался пройти освидетельствование на состояние алкогольного опьянения на месте остановки транспортного средства ему было предложено пройти медицинское освидетельствование на состояние опьянения в медицинском учреждении, от прохождения которого он также отказался. После чего был составлен протокол об административном правонарушении в отношении фио по ч. 1 ст. 12.2... КоАП РФ. Права и обязанности                фио были разъяснены. При этом никакого давления на водителя не оказывалось, никто его не убеждал отказаться от прохождения освидетельствования на состояние алкогольного опьянения на месте, а также отказаться пройти медицинское освидетельствование на состояние опьянения в медицинском учреждении. Свое решение об отказе от прохождения освидетельствования он принял добровольно, без какого-либо принуждения. Копии составленных протоколов были вручены фио, что подтверждается его подписью. Факт отказа фио от прохождения освидетельствования на состояние опьянения фиксировался им под видеозапись, которая приобщена к материалам дела на компакт-диске. Кроме того, инспектор фио пояснил, что ошибочно указал в процессуальных документах, при описании места совершения правонарушения и месте составления процессуальных документов вместо 1...2 км + 425 м автодорога граница с Украиной-Симферополь-Алушта-Ялта. указано 1...2 + 500 м, просил считать данную ошибку технической, допущенную по невнимательности. </w:t>
      </w:r>
    </w:p>
    <w:p w:rsidR="00A77B3E">
      <w:r>
        <w:t>Выслушав лицо, в отношении которого ведется производство по делу об административном правонарушении, его представителя – фио, свидетеля – инспектора ДПС фио, исследовав письменные материалы дела, прихожу к следующему.</w:t>
      </w:r>
    </w:p>
    <w:p w:rsidR="00A77B3E">
      <w:r>
        <w:t xml:space="preserve">Согласно п.1.3. «Правил дорожного движения РФ», утвержденных постановлением Совета Министров Правительства Российской Федерации от дата №...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 относятся должностные лица и сотрудники Госавтоинспекции.</w:t>
      </w:r>
    </w:p>
    <w:p w:rsidR="00A77B3E">
      <w:r>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Исходя из положений части 1 статьи 1....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w:t>
      </w:r>
    </w:p>
    <w:p w:rsidR="00A77B3E">
      <w:r>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w:t>
      </w:r>
    </w:p>
    <w:p w:rsidR="00A77B3E">
      <w: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 статьи 25.7 Кодекса Российской Федерации об административных правонарушениях</w:t>
      </w:r>
    </w:p>
    <w:p w:rsidR="00A77B3E">
      <w:r>
        <w:t>В силу частей 1.1 и ...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Постановлением Правительства Российской Федерации от дата № ...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8 Правил).</w:t>
      </w:r>
    </w:p>
    <w:p w:rsidR="00A77B3E">
      <w:r>
        <w:t>Субъектом административного правонарушения предусмотренного ст.12.2... КоАП РФ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следующего признака: поведение не соответствующее обстановке, запах алкоголя изо рта, резкое изменение кожных покровов лица,  что согласуется с пунктом 2 вышеуказанных Правил утвержденных Постановлением Правительства Российской Федерации от дата № ....</w:t>
      </w:r>
    </w:p>
    <w:p w:rsidR="00A77B3E">
      <w:r>
        <w:t xml:space="preserve">Отказ от прохождения освидетельствования на состояние алкогольного опьянения, что в свою очередь, является основанием для направления водителя на медицинское освидетельствование на состояние опьянения (ч. 1.1 статьи 27.12 КоАП РФ). Пройти медицинское освидетельствование в медицинском учреждении фио отказался, факт отказа фиксировался под видеозапись, сведения о которой внесены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ч.1 ст.12.2...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№184301 от дата.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(л.д.1);</w:t>
      </w:r>
    </w:p>
    <w:p w:rsidR="00A77B3E">
      <w:r>
        <w:t>- протоколом серии ... от дата об отстранении от управления транспортным средством;</w:t>
      </w:r>
    </w:p>
    <w:p w:rsidR="00A77B3E">
      <w:r>
        <w:t>- протоколом серии адрес № 001229 от дата о направлении на медицинское освидетельствование;</w:t>
      </w:r>
    </w:p>
    <w:p w:rsidR="00A77B3E">
      <w:r>
        <w:t xml:space="preserve">- распиской фио от дата о получении транспортного средства; </w:t>
      </w:r>
    </w:p>
    <w:p w:rsidR="00A77B3E">
      <w:r>
        <w:t>- справкой старшего инспектора группы по фио ДПС фио МВД по адрес от дата, из которой следует, что фио к административной ответственности по ст.ст. 12.8, 12.2... КоАП РФ, а также к уголовной ответственности по ст.ст. 2...4, 2...4.1 УК РФ не привлекался;</w:t>
      </w:r>
    </w:p>
    <w:p w:rsidR="00A77B3E">
      <w:r>
        <w:t>- карточкой операции с водительским удостоверением фио (л.д. 9);</w:t>
      </w:r>
    </w:p>
    <w:p w:rsidR="00A77B3E">
      <w:r>
        <w:t xml:space="preserve">- карточкой поиска правонарушений; </w:t>
      </w:r>
    </w:p>
    <w:p w:rsidR="00A77B3E">
      <w:r>
        <w:t>- информационное письмо фио ДПС фио МВД по адрес с приложением карточки маршрута патрулирования, а также схемы расположения стационарного адрес;</w:t>
      </w:r>
    </w:p>
    <w:p w:rsidR="00A77B3E">
      <w:r>
        <w:t xml:space="preserve">- копией постановления совета министров адрес от дата № 130; </w:t>
      </w:r>
    </w:p>
    <w:p w:rsidR="00A77B3E">
      <w:r>
        <w:t>- копией постановления совета министров адрес от дата № 119;</w:t>
      </w:r>
    </w:p>
    <w:p w:rsidR="00A77B3E">
      <w:r>
        <w:t>- видеозаписью на компакт-диске.</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Доводы фио и его защитника о необоснованности привлечения его к административной ответственности по ч. 1 ст. 12.2... КоАП РФ, и о том, что ему фактически не было предложено пройти медицинское освидетельствование в медицинском учреждении, полностью опровергается показаниями инспектора                фио, а также материалами дела. </w:t>
      </w:r>
    </w:p>
    <w:p w:rsidR="00A77B3E">
      <w:r>
        <w:t>Непризнание фио своей вины в совершении административного правонарушения, предусмотренного ч. 1 ст. 12.2... КоАП РФ, мировой судья расценивает, как его желание избежать административной ответственности.</w:t>
      </w:r>
    </w:p>
    <w:p w:rsidR="00A77B3E">
      <w:r>
        <w:t>В пункте 9 постановления Пленума Верховного Суда Российской Федерации от дата... № 20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рассмотрении дел о привлечении к административной ответственности по статье 12.2... указанного Кодекса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2 Правил;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2 названных Правил, при отрицательном результате освидетельствования на состояние алкогольного опьянения.</w:t>
      </w:r>
    </w:p>
    <w:p w:rsidR="00A77B3E">
      <w:r>
        <w:t xml:space="preserve">Как усматривается из материалов дела фио отказался от прохождения освидетельствования на состояние алкогольного опьянения, что в свою очередь, является основанием для направления водителя на медицинское освидетельствование на состояние опьянения (ч. 1.1 статьи 27.12 КоАП РФ). Пройти медицинское освидетельствование в медицинском учреждении фио отказался, факт отказа фиксировался под видеозапись, сведения о которой внесены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 отказываюсь» и стоит его подпись. </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Технические ошибки, допущенные инспектором ДПС выразившиеся в неверном указании места совершения административного правонарушения, а также неверном указании места составления следующих процессуальных документов: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суд признает имеющими место, однако, суд так же установил, что данные ошибки устранимы в ходе судебного разбирательства. В ходе судебного заседания, путем исследования материалов дела, а также допроса инспектора ДПС фио, который пояснил, что им при составлении процессуальных документов, вместо 1...2 км + 425 м автодороги граница с Украиной-Симферополь-Алушта-Ялта ошибочно указано                           1...2 + 500 м вышеуказанной автодороги. </w:t>
      </w:r>
    </w:p>
    <w:p w:rsidR="00A77B3E">
      <w:r>
        <w:t>Учитывая вышеизложенное, суд приходит к выводу что, вышеуказанные протоколы составлены с несущественными недостатками, в связи с чем не могут служить основанием для освобождения фио от административной ответственности.</w:t>
      </w:r>
    </w:p>
    <w:p w:rsidR="00A77B3E">
      <w:r>
        <w:t xml:space="preserve">Кроме того, доводы представителя фио – фио о том, что участок дороги граница с Украиной-Симферополь-Алушта-Ялта 1...2 км + 500 м является адрес, не нашли своего подтверждения при рассмотрении дела и опровергаются совокупностью исследованных судом доказательств, обратного суду не представлено. </w:t>
      </w:r>
    </w:p>
    <w:p w:rsidR="00A77B3E">
      <w:r>
        <w:t xml:space="preserve">Доказательств того, что при составлении протокола об административных правонарушениях, протокола об отстранении от управления транспортным средством, протокола о направлении на медицинское освидетельствование сотрудники полиции использовали незаконные способы и методы ведения процессуальных действий, не имеется. </w:t>
      </w:r>
    </w:p>
    <w:p w:rsidR="00A77B3E">
      <w:r>
        <w:t>Более того, протокол об административном правонарушении составлен в соответствии с требованиями Закона, права фио при привлечении к административной ответственности соблюдены: при составлении протокола                 фио разъяснены права и обязанности, предусмотренные ст. 25.1 Кодекса РФ об административных правонарушениях, а также положения ст. 51 Конституции РФ. В протоколе об административном правонарушении фио указал на отсутствие замечаний по его содержанию. Каких – либо замечаний по проведению процедуры направления на медосвидетельствование фио высказано не было.</w:t>
      </w:r>
    </w:p>
    <w:p w:rsidR="00A77B3E">
      <w:r>
        <w:t>Мировым судьей установлено, что уполномоченное должностное лицо - инспектор фио имел законные основания для направления фио на медицинское освидетельствование на предмет нахождения последнего в состоянии опьянения. Законность требований инспектора фио в направлении фио на медицинское освидетельствование и составление протокола об административном правонарушении, помимо наличий основания для направления фио на медосвидетельствование, подтверждается и протоколом об отстранении от управления транспортным средством, проведенным в соответствии с требованиями закона.</w:t>
      </w:r>
    </w:p>
    <w:p w:rsidR="00A77B3E">
      <w:r>
        <w:t>Мировой судья критически относится к показаниям свидетеля фио, который являются хорошим знакомым фио и считает, что показания данного свидетеля направлены на то, чтобы помочь фио уйти от ответственности за совершенное административное правонарушение.</w:t>
      </w:r>
    </w:p>
    <w:p w:rsidR="00A77B3E">
      <w:r>
        <w:t>Кроме того, мировым судьей не установлено каких-либо обстоятельств, указывающих на возможность оговора свидетелем фио, лица, привлекаемого к административной ответственности фио, также не установлено обстоятельств, указывающих на заинтересованность данного свидетеля в привлечении фио к административной ответственности. Исполнение инспектором ДПС своих служебных обязанностей, включая выявление правонарушений, само по себе, к такому выводу не приводит. Таким образом, суд считает необходимым положить показания допрошенного в судебном заседании свидетеля фио в основу постановления, как доказательство вины фио в совершении правонарушения.</w:t>
      </w:r>
    </w:p>
    <w:p w:rsidR="00A77B3E">
      <w:r>
        <w:t>Требование сотрудника полиции (инспектора ДПС фио)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следовательно предоставленный фио акт о прохождении им медицинского освидетельствования на состояние опьянения от дата, согласно которого состояние опьянения у него не установлено правового значения в данном случае не имеет. </w:t>
      </w:r>
    </w:p>
    <w:p w:rsidR="00A77B3E">
      <w:r>
        <w:tab/>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ab/>
        <w:t>Доводы, изложенные представителем фио по факту не указания в протоколе об административном правонарушении всех признаков события административного правонарушения мировым судьей проверены и признаны несостоятельными и опровергаются материалами дела.</w:t>
      </w:r>
    </w:p>
    <w:p w:rsidR="00A77B3E">
      <w:r>
        <w:t>Иных доводов и доказательств, которые могли бы повлечь прекращение производства по настоящему делу судом не установлено.</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ab/>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 xml:space="preserve">Обстоятельством, смягчающим административную ответственность, предусмотренным ст. 4.2 Кодекса РФ об АП, является наличие на иждивении двоих малолетних детей. </w:t>
      </w:r>
    </w:p>
    <w:p w:rsidR="00A77B3E">
      <w:r>
        <w:tab/>
        <w:t xml:space="preserve">Обстоятельств отягчающих административную ответственность, судом не установлено. </w:t>
      </w:r>
    </w:p>
    <w:p w:rsidR="00A77B3E">
      <w:r>
        <w:tab/>
        <w:t>Оценив все изложенное в совокупности, мировой судья приходит к выводу о назначении виновному административного  наказания в пределах санкции ч. 1 ст. 12.2... КоАП РФ – в виде административного штрафа в размере сумма с лишением права управления транспортными средствами сроком на дата ...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 (шесть) месяцев.</w:t>
      </w:r>
    </w:p>
    <w:p w:rsidR="00A77B3E">
      <w:r>
        <w:t xml:space="preserve">         </w:t>
        <w:tab/>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 настоящего Кодекса, в орган, исполняющий этот вид административного наказания (в случае, если документы, указанные в части 1 статьи 32....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фио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- 40102810...45370000035; банк получателя – Отделение адрес Банка России; БИК – телефон; кор.сч. 03100...43000000017500, КПП – телефон, ИНН – телефон, код ОКТМО телефон, КБК 18811...01123010001140, наименование платежа – УИН 1881049123...000000570.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