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УИД 91MS0091-телефон-телефон</w:t>
      </w:r>
    </w:p>
    <w:p w:rsidR="00A77B3E">
      <w:r>
        <w:t xml:space="preserve">                                                                                                Дело № 5-24-89/2019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адрес, АР адрес, зарегистрированного и проживающего по адресу: адрес,</w:t>
      </w:r>
    </w:p>
    <w:p w:rsidR="00A77B3E">
      <w:r>
        <w:t>по ч. 7 ст. 12.5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по адрес в адрес адрес, управлял транспортным средством «...», государственный регистрационный знак ..., на котором незаконно на наружной поверхности транспортного средства нанесены цветографические схемы легкового такси, то есть совершил административное правонарушение, предусмотренное ч. 7 ст. 12.5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010516 от дата, из которого следует, что фио дата в время в районе дома ... по адрес в адрес адрес, управлял транспортным средством «...», государственный регистрационный знак ..., на котором незаконно на наружной поверхности транспортного средства нанесены цветографические схемы легкового такси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видеозаписью, согласно которой, усматривается, что на транспортном средстве «...», государственный регистрационный знак ... на наружной поверхности транспортного средства нанесены цветографические схемы легкового такси (л.д. 2).</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адрес положений по допуску транспортных средств к эксплуатации, утвержденных Постановлением Совета министров - Правительства РФ № 1090 от дата,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
        <w:t>Оценив все собранные по делу доказательства, полагаю, что фио были нарушены требования адрес положений по допуску транспортных средств к эксплуатации, утвержденных Постановлением Совета министров - Правительства РФ № 1090 от дата</w:t>
      </w:r>
    </w:p>
    <w:p w:rsidR="00A77B3E">
      <w:r>
        <w:t xml:space="preserve">Таким образом, факт совершения фио правонарушения, предусмотренного ч. 7 ст. 12.5 КоАП РФ, как управление транспортным средством, на которое незаконно нанесена цветографическая схема легкового такси, полностью установлен и доказан. </w:t>
      </w:r>
    </w:p>
    <w:p w:rsidR="00A77B3E">
      <w:r>
        <w:t>При назначении наказания учитывается характер совершенного правонарушения, имущественное положение и личность фио,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учитывая отсутствие обстоятельств, смягчающих и отягчающих ответственность, считаю возможным назначить фио наказание в виде штрафа, что соответствует санкции ч. 7 ст. 12.5 КоАП.</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7 ст. 12.55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адрес (ОМВД России по адрес); номер счета получателя платежа - 40101810335100010001; БИК – телефон; КПП – телефон, ИНН – телефон, код ОКТМО телефон, КБК 18811630020016000140, наименование платежа – УИН 18810491181500003717.</w:t>
      </w:r>
    </w:p>
    <w:p w:rsidR="00A77B3E">
      <w:r>
        <w:t>Разъяснить фио,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