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№5-24-115/2023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</w:t>
      </w:r>
      <w:r>
        <w:t xml:space="preserve">                          адрес</w:t>
      </w:r>
    </w:p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</w:t>
      </w:r>
    </w:p>
    <w:p w:rsidR="00A77B3E">
      <w:r>
        <w:t>рассмотрев в открытом судебном зас</w:t>
      </w:r>
      <w:r>
        <w:t xml:space="preserve">едании материалы дела об административном правонарушении, предусмотренном ч. 1 ст. 6.9 Кодекса Российской Федерации об административных правонарушениях (далее по тексту КоАП РФ), в отношении </w:t>
      </w:r>
      <w:r>
        <w:t>фио</w:t>
      </w:r>
      <w:r>
        <w:t>, паспортные данные, АР адрес, гражданина РФ, официально не тр</w:t>
      </w:r>
      <w:r>
        <w:t>удоустроенного, не женатого, малолетних детей на иждивении не имеющего; зарегистрированного по адресу: адрес и проживающего по адресу: адрес,  адрес,</w:t>
      </w:r>
    </w:p>
    <w:p w:rsidR="00A77B3E"/>
    <w:p w:rsidR="00A77B3E">
      <w:r>
        <w:t xml:space="preserve"> УСТАНОВИЛ:</w:t>
      </w:r>
    </w:p>
    <w:p w:rsidR="00A77B3E">
      <w:r>
        <w:t xml:space="preserve">дата в время гражданин </w:t>
      </w:r>
      <w:r>
        <w:t>фио</w:t>
      </w:r>
      <w:r>
        <w:t>, находясь по адресу: адрес, употребил наркотические средства без н</w:t>
      </w:r>
      <w:r>
        <w:t xml:space="preserve">азначения врача. Согласно акта медицинского освидетельствования № 252 от дата установлено наличие в организме </w:t>
      </w:r>
      <w:r>
        <w:t>фио</w:t>
      </w:r>
      <w:r>
        <w:t xml:space="preserve"> наркотического вещества (средства) ...-</w:t>
      </w:r>
      <w:r>
        <w:t>тетрагидроканнабаноловая</w:t>
      </w:r>
      <w:r>
        <w:t xml:space="preserve"> кислота; </w:t>
      </w:r>
      <w:r>
        <w:t>амфетамин</w:t>
      </w:r>
      <w:r>
        <w:t xml:space="preserve">. Данное наркотическое средство </w:t>
      </w:r>
      <w:r>
        <w:t>фио</w:t>
      </w:r>
      <w:r>
        <w:t xml:space="preserve"> употребил без назначения</w:t>
      </w:r>
      <w:r>
        <w:t xml:space="preserve"> врача, то есть совершил административное правонарушение, предусмотренное ч. 1 ст.6.9 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</w:t>
      </w:r>
      <w:r>
        <w:t xml:space="preserve">25.1 Кодекса РФ об АП и ст. 51 Конституции РФ, </w:t>
      </w:r>
      <w:r>
        <w:t>фио</w:t>
      </w:r>
      <w:r>
        <w:t xml:space="preserve"> вину признал, в содеянном раскаялся, </w:t>
      </w:r>
    </w:p>
    <w:p w:rsidR="00A77B3E">
      <w:r>
        <w:t xml:space="preserve">Заслушав </w:t>
      </w:r>
      <w:r>
        <w:t>фио</w:t>
      </w:r>
      <w:r>
        <w:t xml:space="preserve"> исследовав представленный материал об административном правонарушении, мировой судья приходит к  следующему.</w:t>
      </w:r>
    </w:p>
    <w:p w:rsidR="00A77B3E">
      <w:r>
        <w:t>В соответствии с ч.1 ст.6.9 КоАП РФ  невыполн</w:t>
      </w:r>
      <w:r>
        <w:t>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</w:t>
      </w:r>
      <w:r>
        <w:t xml:space="preserve">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На основании статьи 40 </w:t>
      </w:r>
      <w:r>
        <w:t>Федерального закона от дата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врача, при этом общий порядок отпуска наркотических средств</w:t>
      </w:r>
      <w:r>
        <w:t xml:space="preserve"> и психотропных веществ физическим лицам закреплен в статье 25 данного Закона. </w:t>
      </w:r>
    </w:p>
    <w:p w:rsidR="00A77B3E">
      <w:r>
        <w:t xml:space="preserve">Из положений ст. 44 Федерального закона от дата N 3-ФЗ "О наркотических средствах и психотропных веществах», лицо, в отношении которого имеются </w:t>
      </w:r>
      <w:r>
        <w:t xml:space="preserve">достаточные основания полагать, </w:t>
      </w:r>
      <w:r>
        <w:t>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Предположения о наличии указанных обс</w:t>
      </w:r>
      <w:r>
        <w:t>тоятельств могут основываться как на имеющихся у лица внешних признаках и следах, свидетельствующих об употреблении наркотиков, так и из поведенческих признаков, характерных для состояния наркотического опьянения.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</w:t>
      </w:r>
      <w:r>
        <w:t xml:space="preserve">онарушения, предусмотренного ч.1 ст.6.9 КоАП РФ, и его виновность подтверждаются исследованными в судебном заседании доказательствами: протоколом об административном правонарушении от дата, который был составлен в присутствии </w:t>
      </w:r>
      <w:r>
        <w:t>фио</w:t>
      </w:r>
      <w:r>
        <w:t>, который с протоколом озна</w:t>
      </w:r>
      <w:r>
        <w:t>комлен(</w:t>
      </w:r>
      <w:r>
        <w:t>л.д</w:t>
      </w:r>
      <w:r>
        <w:t xml:space="preserve">. 2); копией паспорта </w:t>
      </w:r>
      <w:r>
        <w:t>фио</w:t>
      </w:r>
      <w:r>
        <w:t xml:space="preserve"> (</w:t>
      </w:r>
      <w:r>
        <w:t>л.д</w:t>
      </w:r>
      <w:r>
        <w:t>. 3); протоколом о направлении на медицинское освидетельствование на состояние опьянения серии 8212 № 005256 от дата (</w:t>
      </w:r>
      <w:r>
        <w:t>л.д</w:t>
      </w:r>
      <w:r>
        <w:t>. 4); справкой по результатам медицинского освидетельствования на состояние опьянения (</w:t>
      </w:r>
      <w:r>
        <w:t>л.д</w:t>
      </w:r>
      <w:r>
        <w:t>. 5);</w:t>
      </w:r>
      <w:r>
        <w:t xml:space="preserve"> актом медицинского освидетельствования на состояние опьянения № 252 от дата, согласно которого у </w:t>
      </w:r>
      <w:r>
        <w:t>фио</w:t>
      </w:r>
      <w:r>
        <w:t xml:space="preserve"> установлено состояние опьянения, а также в его организме обнаружено вещество ...-</w:t>
      </w:r>
      <w:r>
        <w:t>тетрагидроканнабаноловая</w:t>
      </w:r>
      <w:r>
        <w:t xml:space="preserve"> кислота; </w:t>
      </w:r>
      <w:r>
        <w:t>амфетамин</w:t>
      </w:r>
      <w:r>
        <w:t>; справкой о результатах химик</w:t>
      </w:r>
      <w:r>
        <w:t>о-токсикологических исследований (</w:t>
      </w:r>
      <w:r>
        <w:t>л.д</w:t>
      </w:r>
      <w:r>
        <w:t xml:space="preserve">. 7);  письменным объяснениями </w:t>
      </w:r>
      <w:r>
        <w:t>фио</w:t>
      </w:r>
      <w:r>
        <w:t xml:space="preserve"> от дата (</w:t>
      </w:r>
      <w:r>
        <w:t>л.д</w:t>
      </w:r>
      <w:r>
        <w:t xml:space="preserve">. 8); справкой на физическое лицо на имя </w:t>
      </w:r>
      <w:r>
        <w:t>фио</w:t>
      </w:r>
      <w:r>
        <w:t xml:space="preserve"> (л.д.15-16); листом ознакомления с правами (</w:t>
      </w:r>
      <w:r>
        <w:t>л.д</w:t>
      </w:r>
      <w:r>
        <w:t>. 9); копией постановления о возбуждении уголовного дела                  № 1220</w:t>
      </w:r>
      <w:r>
        <w:t>1350019000622 от дата (</w:t>
      </w:r>
      <w:r>
        <w:t>л.д</w:t>
      </w:r>
      <w:r>
        <w:t xml:space="preserve">. 10); копией постановления о привлечении в качестве обвиняемого </w:t>
      </w:r>
      <w:r>
        <w:t>фио</w:t>
      </w:r>
      <w:r>
        <w:t xml:space="preserve"> от дата (</w:t>
      </w:r>
      <w:r>
        <w:t>л.д</w:t>
      </w:r>
      <w:r>
        <w:t xml:space="preserve">. 11).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</w:t>
      </w:r>
      <w:r>
        <w:t>й, составлены в соответствии  с требованиями КоАП РФ, оформлены полномочными лицами,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Действия </w:t>
      </w:r>
      <w:r>
        <w:t>фио</w:t>
      </w:r>
      <w:r>
        <w:t xml:space="preserve"> квалифицируются судом по ч. 1 ст. 6.9 Кодекса Российской Фе</w:t>
      </w:r>
      <w:r>
        <w:t>дерации об административных правонарушениях как потребление наркотических средств или психотропных веществ без назначения врача. Его вина подтверждается письменными материалами дела в их совокупности. Представленные материалы составлены в соответствии с тр</w:t>
      </w:r>
      <w:r>
        <w:t>ебованиями КоАП РФ, изложенные в них обстоятельства, сомнений не вызывают.</w:t>
      </w:r>
    </w:p>
    <w:p w:rsidR="00A77B3E">
      <w:r>
        <w:t xml:space="preserve">Оснований для освобождения лица от административной ответственности за административное правонарушение, предусмотренное статьей 6.9 КоАП РФ в соответствии с примечанием к указанной </w:t>
      </w:r>
      <w:r>
        <w:t>статье, не имеется.</w:t>
      </w:r>
    </w:p>
    <w:p w:rsidR="00A77B3E">
      <w:r>
        <w:t xml:space="preserve">При назначении наказания суд 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обстоятельства, смягчающие админис</w:t>
      </w:r>
      <w:r>
        <w:t>тративную ответственность - признание вины и раскаяние в содеянном.</w:t>
      </w:r>
    </w:p>
    <w:p w:rsidR="00A77B3E">
      <w:r>
        <w:t xml:space="preserve">Обстоятельств, отягчающих административную ответственность, судом не установлено.  </w:t>
      </w:r>
    </w:p>
    <w:p w:rsidR="00A77B3E">
      <w:r>
        <w:t xml:space="preserve">Мировой судья полагает возможным при установленных обстоятельствах назначить наказание </w:t>
      </w:r>
      <w:r>
        <w:t>фио</w:t>
      </w:r>
      <w:r>
        <w:t xml:space="preserve"> в виде админи</w:t>
      </w:r>
      <w:r>
        <w:t xml:space="preserve">стративного ареста, предусмотренного </w:t>
      </w:r>
      <w:r>
        <w:t xml:space="preserve">санкцией                 ч.1 ст.6.9 КоАП РФ, учитывая, что </w:t>
      </w:r>
      <w:r>
        <w:t>фио</w:t>
      </w:r>
      <w:r>
        <w:t xml:space="preserve"> находится под стражей в следственном изоляторе, суд полагает обязанность на </w:t>
      </w:r>
      <w:r>
        <w:t>фио</w:t>
      </w:r>
      <w:r>
        <w:t xml:space="preserve"> пройти диагностику, профилактические мероприятия в связи с потреблением нарк</w:t>
      </w:r>
      <w:r>
        <w:t>отических средств или психотропных веществ без назначения врача, не возлагать.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29.9 ч.1 п.1, 29.10, 29.11 Кодекса РФ об административных правонарушениях,  суд       </w:t>
      </w:r>
    </w:p>
    <w:p w:rsidR="00A77B3E">
      <w:r>
        <w:t xml:space="preserve">                                         </w:t>
      </w:r>
      <w:r>
        <w:t xml:space="preserve">             </w:t>
      </w:r>
    </w:p>
    <w:p w:rsidR="00A77B3E">
      <w:r>
        <w:t xml:space="preserve">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ст.6.9 КоАП РФ, и назначить ему наказание в виде   административного ареста сроком на 5 (пять) суток.</w:t>
      </w:r>
    </w:p>
    <w:p w:rsidR="00A77B3E">
      <w:r>
        <w:tab/>
        <w:t xml:space="preserve">Зачесть </w:t>
      </w:r>
      <w:r>
        <w:t>фио</w:t>
      </w:r>
      <w:r>
        <w:t xml:space="preserve"> в срок отбытия наказан</w:t>
      </w:r>
      <w:r>
        <w:t>ия в виде административного ареста время содержания под стражей.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5"/>
    <w:rsid w:val="00A44C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