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5-24-117/2023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Мировой судья судебного участка №24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</w:t>
      </w:r>
      <w:r>
        <w:t xml:space="preserve">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данные, АР адрес; гражданина РФ; зарегистрированного и проживающего по адресу: адрес;  не работающего; не женатого; на иждивении несовершеннолетних детей не имеющего, ранее </w:t>
      </w:r>
      <w:r>
        <w:t>привлекавшегося</w:t>
      </w:r>
      <w:r>
        <w:t xml:space="preserve"> к административной ответственности за совершение однородных правонарушений, </w:t>
      </w:r>
    </w:p>
    <w:p w:rsidR="00A77B3E">
      <w:r>
        <w:t>по ч. 3 ст. 19.24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>
      <w:r>
        <w:t>фио</w:t>
      </w:r>
      <w:r>
        <w:t xml:space="preserve">, являясь лицом, в отношении которого по решению </w:t>
      </w:r>
      <w:r>
        <w:t>Ал</w:t>
      </w:r>
      <w:r>
        <w:t>уштинского</w:t>
      </w:r>
      <w:r>
        <w:t xml:space="preserve"> городского суда от дата, установлен административный надзор, будучи ранее привлеченным к административной ответственности по ч. 1 ст. 19.24 КоАП РФ, повторно совершил административное правонарушение, предусмотренное                    ч. 1 ст. 1</w:t>
      </w:r>
      <w:r>
        <w:t>9.24 КоАП, если эти деяния не содержат  уголовно наказуемого деяния, а именно в время дата не находился по месту жительства по адресу:                адрес, чем нарушил установленное судом в соответствии с Федеральным законом от дата N 64-ФЗ "Об администра</w:t>
      </w:r>
      <w:r>
        <w:t xml:space="preserve">тивном надзоре за лицами, освобожденными из мест лишения свободы" ограничение, то есть совершил административное правонарушение, предусмотренное ч. 3 ст. 19.24 КоАП РФ. </w:t>
      </w:r>
    </w:p>
    <w:p w:rsidR="00A77B3E">
      <w:r>
        <w:t>фио</w:t>
      </w:r>
      <w:r>
        <w:t xml:space="preserve"> в судебном заседании вину свою признал полностью. Просил  строго не наказывать.</w:t>
      </w:r>
    </w:p>
    <w:p w:rsidR="00A77B3E">
      <w:r>
        <w:t>Вы</w:t>
      </w:r>
      <w:r>
        <w:t>слушав объяснения лица, в отношении которого ведется производство по делу об административном правонарушении, исследовав письменные материалы дела об административном правонарушении, суд приходит к следующему.</w:t>
      </w:r>
    </w:p>
    <w:p w:rsidR="00A77B3E">
      <w:r>
        <w:t>Частью 1 ст. 19.24 КоАП РФ установлена админис</w:t>
      </w:r>
      <w:r>
        <w:t>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</w:t>
      </w:r>
      <w:r>
        <w:t>т уголовно наказуемого деяния.</w:t>
      </w:r>
    </w:p>
    <w:p w:rsidR="00A77B3E">
      <w:r>
        <w:t xml:space="preserve">        </w:t>
      </w:r>
      <w:r>
        <w:tab/>
        <w:t>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</w:t>
      </w:r>
      <w:r>
        <w:t>вная ответственность, установленная ч. 3 данной статьи.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 ч.3 ст.19.24 КоАП РФ, и его виновность  подтверждается исследованными в судебном </w:t>
      </w:r>
      <w:r>
        <w:t>заседании доказательствами, а именно: протоколо</w:t>
      </w:r>
      <w:r>
        <w:t xml:space="preserve">м об административном правонарушении серии 8201 № 087921 от дата, составленным уполномоченным должностным лицом, с соблюдением процессуальных требований; копия протокола вручена </w:t>
      </w:r>
      <w:r>
        <w:t>фио</w:t>
      </w:r>
      <w:r>
        <w:t xml:space="preserve"> (</w:t>
      </w:r>
      <w:r>
        <w:t>л.д</w:t>
      </w:r>
      <w:r>
        <w:t xml:space="preserve">. 2);копией решения </w:t>
      </w:r>
      <w:r>
        <w:t>Алуштинского</w:t>
      </w:r>
      <w:r>
        <w:t xml:space="preserve"> городского суда адрес от дата, которы</w:t>
      </w:r>
      <w:r>
        <w:t xml:space="preserve">м в отношении </w:t>
      </w:r>
      <w:r>
        <w:t>фио</w:t>
      </w:r>
      <w:r>
        <w:t xml:space="preserve"> установлен административный надзор и административные ограничения, в том числе обязательная явка согласно графика 1 раз в месяц: вторую среду каждого месяца с 09-00 часов до 18-00 часов в ОМВД России по адрес (</w:t>
      </w:r>
      <w:r>
        <w:t>л.д</w:t>
      </w:r>
      <w:r>
        <w:t xml:space="preserve">. 7-9);  копией решения </w:t>
      </w:r>
      <w:r>
        <w:t>А</w:t>
      </w:r>
      <w:r>
        <w:t>луштинского</w:t>
      </w:r>
      <w:r>
        <w:t xml:space="preserve"> городского суда адрес от дата, которым срок административного надзора продлен на 6 месяцев, дополнив ранее установленные ограничения по решению </w:t>
      </w:r>
      <w:r>
        <w:t>Алуштинского</w:t>
      </w:r>
      <w:r>
        <w:t xml:space="preserve"> городского суда адрес от дата,  а именно запретом пребывания вне жилого помещения или и</w:t>
      </w:r>
      <w:r>
        <w:t>ного помещения, являющегося местом жительства или пребывания, в период с время до время следующего дня, за исключением нахождения на рабочем месте при официальном трудоустройстве                (</w:t>
      </w:r>
      <w:r>
        <w:t>л.д</w:t>
      </w:r>
      <w:r>
        <w:t xml:space="preserve">. 14-15); письменным предупреждением </w:t>
      </w:r>
      <w:r>
        <w:t>фио</w:t>
      </w:r>
      <w:r>
        <w:t xml:space="preserve"> об ознакомлении е</w:t>
      </w:r>
      <w:r>
        <w:t>го с установленными ограничениями (</w:t>
      </w:r>
      <w:r>
        <w:t>л.д</w:t>
      </w:r>
      <w:r>
        <w:t xml:space="preserve">. 13); копиями постановлений вынесенных заместителем начальника по охране общественного порядка  о признании             </w:t>
      </w:r>
      <w:r>
        <w:t>фио</w:t>
      </w:r>
      <w:r>
        <w:t xml:space="preserve"> виновным в совершении административного правонарушения, предусмотренного ч. 1 ст. 19.24 КоАП </w:t>
      </w:r>
      <w:r>
        <w:t>РФ, и назначении административного наказания в виде административного штрафа в размере сумма (</w:t>
      </w:r>
      <w:r>
        <w:t>л.д</w:t>
      </w:r>
      <w:r>
        <w:t>. 17-18); рапортом должностного лица ОМВД России по адрес от дата о выявлении факта совершенного правонарушения (</w:t>
      </w:r>
      <w:r>
        <w:t>л.д</w:t>
      </w:r>
      <w:r>
        <w:t>. 19), справкой на физическое лицо в отноше</w:t>
      </w:r>
      <w:r>
        <w:t xml:space="preserve">нии </w:t>
      </w:r>
      <w:r>
        <w:t>фио</w:t>
      </w:r>
      <w:r>
        <w:t xml:space="preserve"> (</w:t>
      </w:r>
      <w:r>
        <w:t>л.д</w:t>
      </w:r>
      <w:r>
        <w:t xml:space="preserve">. 20-24); актом посещения надзорного лица по месту жительства или пребывания от дата, из которого следует, что               </w:t>
      </w:r>
      <w:r>
        <w:t>фио</w:t>
      </w:r>
      <w:r>
        <w:t xml:space="preserve"> на момент проверки, отсутствовал по месту жительства ( </w:t>
      </w:r>
      <w:r>
        <w:t>л.д</w:t>
      </w:r>
      <w:r>
        <w:t xml:space="preserve">. 6); письменными объяснениями </w:t>
      </w:r>
      <w:r>
        <w:t>фио</w:t>
      </w:r>
      <w:r>
        <w:t xml:space="preserve"> от дата (</w:t>
      </w:r>
      <w:r>
        <w:t>л.д</w:t>
      </w:r>
      <w:r>
        <w:t>. 5).</w:t>
      </w:r>
    </w:p>
    <w:p w:rsidR="00A77B3E">
      <w:r>
        <w:t>Сово</w:t>
      </w:r>
      <w:r>
        <w:t>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</w:t>
      </w:r>
      <w:r>
        <w:t>ожным положить их в основу постановления.</w:t>
      </w:r>
    </w:p>
    <w:p w:rsidR="00A77B3E">
      <w:r>
        <w:t xml:space="preserve">Таким образом, факт совершения </w:t>
      </w:r>
      <w:r>
        <w:t>фио</w:t>
      </w:r>
      <w:r>
        <w:t xml:space="preserve"> правонарушения полностью установлен и доказан, и его действия необходимо квалифицировать по ч. 3 ст. 19.24 КоАП РФ, как повторное в течение одного года несоблюдение лицом, в отнош</w:t>
      </w:r>
      <w:r>
        <w:t xml:space="preserve">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>При назначении наказани</w:t>
      </w:r>
      <w:r>
        <w:t xml:space="preserve">я учитывается характер совершенного правонарушения, личность </w:t>
      </w:r>
      <w:r>
        <w:t>фио</w:t>
      </w:r>
      <w:r>
        <w:t>, который в официальном браке не состоит, на иждивении малолетнего ребенка, а также несовершеннолетних детей не имеет.</w:t>
      </w:r>
    </w:p>
    <w:p w:rsidR="00A77B3E">
      <w:r>
        <w:t>Обстоятельством, смягчающим административную ответственность, предусмотре</w:t>
      </w:r>
      <w:r>
        <w:t>нным ст. 4.2 Кодекса РФ об АП, является признание вины и раскаяние в совершении правонарушения.</w:t>
      </w:r>
    </w:p>
    <w:p w:rsidR="00A77B3E">
      <w:r>
        <w:t>Отягчающим административную ответственность обстоятельством, в соответствии со статьей 4.3 Кодекса РФ об АП, судом признается повторное совершение однородного а</w:t>
      </w:r>
      <w:r>
        <w:t xml:space="preserve">дминистративного правонарушения, т.к. за совершение </w:t>
      </w:r>
      <w:r>
        <w:t>административных правонарушений лицо уже подвергалось административному наказанию, по которому не истек срок давности.</w:t>
      </w:r>
    </w:p>
    <w:p w:rsidR="00A77B3E">
      <w:r>
        <w:t>С учетом конкретных обстоятельств дела, принимая во внимание данные о личности правон</w:t>
      </w:r>
      <w:r>
        <w:t xml:space="preserve">арушителя, учитывая смягчающие и отягчающие ответственность обстоятельства, полагаю необходимым назначить </w:t>
      </w:r>
      <w:r>
        <w:t>фио</w:t>
      </w:r>
      <w:r>
        <w:t xml:space="preserve"> наказание в виде обязательных работ, с целью предупреждения совершения им новых правонарушений.</w:t>
      </w:r>
    </w:p>
    <w:p w:rsidR="00A77B3E">
      <w:r>
        <w:t>При этом к числу лиц, которым не могут быть назнач</w:t>
      </w:r>
      <w:r>
        <w:t xml:space="preserve">ены обязательные работы, в соответствии с ч. 3 ст. 3.13 КоАП РФ, </w:t>
      </w:r>
      <w:r>
        <w:t>фио</w:t>
      </w:r>
      <w:r>
        <w:t xml:space="preserve"> не относится.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</w:t>
      </w:r>
      <w:r>
        <w:t xml:space="preserve">сь </w:t>
      </w:r>
      <w:r>
        <w:t>ст.ст</w:t>
      </w:r>
      <w:r>
        <w:t>. 3.13, 29.10 КоАП РФ, мировой судья</w:t>
      </w:r>
    </w:p>
    <w:p w:rsidR="00A77B3E">
      <w:r>
        <w:t>ПОСТАНОВИЛ:</w:t>
      </w:r>
    </w:p>
    <w:p w:rsidR="00A77B3E">
      <w:r>
        <w:t xml:space="preserve">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часов.</w:t>
      </w:r>
    </w:p>
    <w:p w:rsidR="00A77B3E">
      <w:r>
        <w:t xml:space="preserve">Разъяснить </w:t>
      </w:r>
      <w:r>
        <w:t>фио</w:t>
      </w:r>
      <w:r>
        <w:t xml:space="preserve"> положения ч. 4 ст. 20.25 КоАП РФ, в </w:t>
      </w:r>
      <w:r>
        <w:t>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</w:t>
      </w:r>
      <w:r>
        <w:t>Ал</w:t>
      </w:r>
      <w:r>
        <w:t>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BC"/>
    <w:rsid w:val="00A77B3E"/>
    <w:rsid w:val="00DA2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