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Дело № 5-24-132/2023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</w:t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</w:t>
      </w:r>
      <w:r>
        <w:t>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УССР, гражданина России, зарегистрирова</w:t>
      </w:r>
      <w:r>
        <w:t xml:space="preserve">нного по адресу: адрес, проживающего по адресу: адрес, </w:t>
      </w:r>
    </w:p>
    <w:p w:rsidR="00A77B3E">
      <w:r>
        <w:t>по ч. 1 ст. 6.9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время, находясь по адресу: адрес, потребил психотропное вещество </w:t>
      </w:r>
      <w:r>
        <w:t>«амфетамин» без назначения врача, что подтверждается актом медицинского освидетельствования на состояние опьянения № 4 от дата, справкой о результатах химико-токсикологического исследования № 65 от дата.</w:t>
      </w:r>
    </w:p>
    <w:p w:rsidR="00A77B3E">
      <w:r>
        <w:t>фио в судебном заседании, которому разъяснены права,</w:t>
      </w:r>
      <w:r>
        <w:t xml:space="preserve"> предусмотренные ст. 25.1 Кодекса РФ об АП и ст. 51 Конституции РФ, свою вину признал, в содеянном раскаялся. Просил суд строго не наказывать. Пояснил, что психотропные вещества не употребляет, на учете как лицо, страдающее наркоманией, не состоит.</w:t>
      </w:r>
    </w:p>
    <w:p w:rsidR="00A77B3E">
      <w:r>
        <w:t>Выслуша</w:t>
      </w:r>
      <w:r>
        <w:t>в, лицо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</w:t>
      </w:r>
      <w:r>
        <w:t>ротоколом об административном правонарушении серии 82 01 № 088069 от дата;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 (л.д. 2); копией</w:t>
      </w:r>
      <w:r>
        <w:t xml:space="preserve"> паспорта фио (л.д. 3, 4); копией рапорта дознавателя ОМВД России по адрес (л.д. 5);протоколом 82 12 № 005087 о направлении на медицинское освидетельствования на состояние опьянения от дата, согласно которого фио пройти медицинское освидетельствование согл</w:t>
      </w:r>
      <w:r>
        <w:t>асился, копию протокола получил (л.д. 6); копией справки врача ГБУЗ РК «Алуштинская ЦГБ» от дата (л.д. 7); актом медицинского освидетельствования на состояние опьянения от дата № 4, согласно которому установлено состояние опьянения фио (л.д. 8), копией спр</w:t>
      </w:r>
      <w:r>
        <w:t xml:space="preserve">авки о результатах химико-токсикологических исследований № 65 от дата (л.д. 9); письменными объяснениями фио от дата (л.д. 10); копией постановления о возбуждении уголовного дела и принятии его к своему производству (л.д. 12-16); копией характеристики фио </w:t>
      </w:r>
      <w:r>
        <w:t>(л.д. 19, 21); копией справки (выписки из похозяйственной книги) (л.д. 20); справкой на физическое лицо фио (л.д. 22).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</w:t>
      </w:r>
      <w:r>
        <w:t xml:space="preserve">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действия фио необходимо квалифицировать по                ч. 1 ст. 6.9 КоАП,</w:t>
      </w:r>
      <w:r>
        <w:t xml:space="preserve"> как потребление психотропных веществ без назначения врача.</w:t>
      </w:r>
    </w:p>
    <w:p w:rsidR="00A77B3E">
      <w:r>
        <w:t>При назначении наказания учитывается характер совершенного правонарушения, личность фио, который ранее к административной ответственности не привлекался (л.д. 22); его имущественное положение.</w:t>
      </w:r>
    </w:p>
    <w:p w:rsidR="00A77B3E">
      <w:r>
        <w:t>К ч</w:t>
      </w:r>
      <w:r>
        <w:t>ислу обстоятельств, смягчающих наказание, мировой судья относит признание вины и раскаяние в содеянном.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право</w:t>
      </w:r>
      <w:r>
        <w:t xml:space="preserve">нарушителя, считаю возможным назначить ему наказание в виде штрафа, в пределах санкции ч. 1               ст. 6.9 КоАП РФ, с целью предупреждения совершения им новых правонарушений. </w:t>
      </w:r>
    </w:p>
    <w:p w:rsidR="00A77B3E">
      <w:r>
        <w:t>Оснований для назначения иного, более строго вида наказания, по мнению ми</w:t>
      </w:r>
      <w:r>
        <w:t>рового судьи, не имеется.</w:t>
      </w:r>
    </w:p>
    <w:p w:rsidR="00A77B3E">
      <w:r>
        <w:t>В соответствии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</w:t>
      </w:r>
      <w:r>
        <w:t>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</w:t>
      </w:r>
      <w:r>
        <w:t>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</w:t>
      </w:r>
      <w:r>
        <w:t>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Мировой судья не усматривает оснований для возложения на фио обязанности, преду</w:t>
      </w:r>
      <w:r>
        <w:t>смотренной ч. 2.1 ст. 4.1 КоАП РФ, ввиду отсутствия данных, свидетельствующих о систематическом потреблении им наркотических веществ без назначения врача. Каких-либо данных, позволяющих полагать, что фио болен наркоманией, также не имеется.</w:t>
      </w:r>
    </w:p>
    <w:p w:rsidR="00A77B3E">
      <w:r>
        <w:t>Срок давности п</w:t>
      </w:r>
      <w:r>
        <w:t>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</w:t>
      </w:r>
      <w:r>
        <w:t>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</w:t>
      </w:r>
      <w:r>
        <w:t>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</w:t>
      </w:r>
      <w:r>
        <w:t>, УИН 0410760300245001322306137, «Назначение платежа: «штраф по делу об административном правонарушении по постановлению № 5-24-132/2023».</w:t>
      </w:r>
    </w:p>
    <w:p w:rsidR="00A77B3E">
      <w:r>
        <w:t>Разъяснить фио, что в соответствии с ч. 1 ст. 20.25 КоАП РФ неуплата административного штрафа в течение 60 дней влече</w:t>
      </w:r>
      <w:r>
        <w:t>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 xml:space="preserve">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</w:t>
      </w:r>
      <w:r>
        <w:t xml:space="preserve">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F3"/>
    <w:rsid w:val="00A77B3E"/>
    <w:rsid w:val="00EC4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