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              УИД 91MS0024-телефон-телефон      </w:t>
      </w:r>
    </w:p>
    <w:p w:rsidR="00A77B3E">
      <w:r>
        <w:t xml:space="preserve">   Дело № 5-24-160/2018</w:t>
      </w:r>
    </w:p>
    <w:p w:rsidR="00A77B3E">
      <w:r>
        <w:t>ПОСТАНОВЛЕНИЕ</w:t>
      </w:r>
    </w:p>
    <w:p w:rsidR="00A77B3E"/>
    <w:p w:rsidR="00A77B3E">
      <w:r>
        <w:t xml:space="preserve">дата        </w:t>
        <w:tab/>
        <w:tab/>
        <w:tab/>
        <w:t xml:space="preserve">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поступившее из ОМВД России по адрес, в отношении </w:t>
      </w:r>
    </w:p>
    <w:p w:rsidR="00A77B3E">
      <w:r>
        <w:t xml:space="preserve">фио, паспортные данные, адрес, не работающего, не женатого, проживающего по адресу: адрес, </w:t>
      </w:r>
    </w:p>
    <w:p w:rsidR="00A77B3E">
      <w:r>
        <w:t>по ст. 6.9.1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на которого постановлением мирового судьи судебного участка № 24 ... судебного района (городской адрес) адрес от дата была возложена обязанность пройти лечение от наркомании и медицинскую и социальную реабилитацию в связи с потреблением наркотических средств без назначения врача, дата в время по месту своего жительства по адресу: адрес, уклонился от прохождения лечения от наркомании и медицинской и социальной реабилитации.</w:t>
      </w:r>
    </w:p>
    <w:p w:rsidR="00A77B3E">
      <w:r>
        <w:t>фио в суде вину свою в содеянном признал, обязался незамедлительно пройти лечение от наркомании, а также медицинскую и социальную реабилитацию.</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259094 от дата, из которого следует, что фио, на которого постановлением мирового судьи судебного участка № 24 ... судебного района (городской адрес) адрес от дата была возложена обязанность пройти лечение от наркомании и медицинскую и социальную реабилитацию в связи с потреблением наркотических средств без назначения врача, дата в время по месту своего жительства по адресу: адрес, уклонился от прохождения лечения от наркомании и медицинской и социальной реабилитации (л.д. 2);</w:t>
      </w:r>
    </w:p>
    <w:p w:rsidR="00A77B3E">
      <w:r>
        <w:t>- копией постановления мирового судьи судебного участка № 24 ... судебного района (городской адрес) адрес от дата о привлечении фио к административной ответственности по ч. 1 ст. 6.9  КоАП РФ (л.д. 8);</w:t>
      </w:r>
    </w:p>
    <w:p w:rsidR="00A77B3E">
      <w:r>
        <w:t>- рапортом сотрудника полиции от дата о выявлении факта совершения административного правонарушения (л.д. 11).</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ст. 6.9.1 КоАП РФ, как уклонение от прохождения диагностики, профилактических мероприятий, лечения от наркомании и медицинской и социальной реабилитации лицом, на которое судьей возложена обязанность пройти диагностику, профилактические мероприятия, лечение от наркомании и медицинскую и социальную реабилитацию в связи с потреблением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К обстоятельству, смягчающему ответственность, суд относит признание вины.</w:t>
      </w:r>
    </w:p>
    <w:p w:rsidR="00A77B3E">
      <w:r>
        <w:t>Отягчающих ответственность обстоятельств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ст. 6.9.1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обязанности, предусмотренные ч. 2.1 ст. 4.1 КоАП РФ, на фио уже возложены, мировой судья не усматривает необходимости в дополнительном возложении на него таких обязанностей.</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идентификатор - 18880491190002590940,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w:t>
      </w:r>
    </w:p>
    <w:p w:rsidR="00A77B3E">
      <w:r>
        <w:t>Разъяснить фио,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