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5-24-166/2022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   </w:t>
      </w:r>
      <w:r>
        <w:tab/>
      </w:r>
      <w:r>
        <w:tab/>
        <w:t xml:space="preserve">                          </w:t>
      </w:r>
      <w:r>
        <w:tab/>
        <w:t xml:space="preserve">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 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фио, паспортные данные, гражданина Рос</w:t>
      </w:r>
      <w:r>
        <w:t>сии, официально не трудоустроенного, не женатого, на иждивении малолетнего ребенка не имеющего, работающего инженером-технологом в наименование организации, зарегистрированного и проживающего по адресу: адрес,</w:t>
      </w:r>
    </w:p>
    <w:p w:rsidR="00A77B3E">
      <w:r>
        <w:t>привлекаемого к административной ответственнос</w:t>
      </w:r>
      <w:r>
        <w:t>ти 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инспектора ОГ</w:t>
      </w:r>
      <w:r>
        <w:t xml:space="preserve">ИБДД ОМВД России по адрес 18810082220000444805, вступившим в законную силу дата, за совершение административного правонарушения, предусмотренного ч. 1 ст. 12.29 КоАП РФ, то есть совершил административное правонарушение, предусмотренное ч. 1 ст. 20.25 КоАП </w:t>
      </w:r>
      <w:r>
        <w:t>РФ.</w:t>
      </w:r>
    </w:p>
    <w:p w:rsidR="00A77B3E">
      <w:r>
        <w:t>В судебном заседании лицо, в отношении которого ведется производство по делу об административном правонарушении, фио которому разъяснены права, предусмотренные ст. 25.1 КоАП РФ и ст. 51 Конституции РФ, вину  признал, в содеянном раскаялся. Просил назна</w:t>
      </w:r>
      <w:r>
        <w:t xml:space="preserve">чить минимальное наказание, предусмотренное санкцией статьи. 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</w:t>
      </w:r>
      <w:r>
        <w:t>овокупностью собранных по делу доказательств, а именно: протоколом об административном правонарушении серии 82 АП № 202504 от дата, составленным уполномоченным должностным лицом с соблюдением процессуальных требований; копия протокола вручена фио; существе</w:t>
      </w:r>
      <w:r>
        <w:t>нных недостатков, которые могли бы повлечь его недействительность, протокол не содержит (л.д. 1); копией постановления должностного лица ОГИБДД ОМВД России по адрес от дата, вступившего в законную силу дата, в соответствии с которым  фио признан виновным в</w:t>
      </w:r>
      <w:r>
        <w:t xml:space="preserve"> совершении административного правонарушения, предусмотренного ч. 1 ст. 12.29 КоАП РФ, и ему назначено наказание в виде административного штрафа в размере сумма (л.д. 2); письменными объяснениями фио от дата (л.д. 4); сведениями с «ГИС ГМП» (л.д. </w:t>
      </w:r>
      <w:r>
        <w:t>3); копие</w:t>
      </w:r>
      <w:r>
        <w:t xml:space="preserve">й паспорта фио (л.д. 5); карточкой учета административных правонарушений (л.д. 8-9).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</w:t>
      </w:r>
      <w:r>
        <w:t>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</w:t>
      </w:r>
      <w:r>
        <w:t>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Следовательно, факт с</w:t>
      </w:r>
      <w:r>
        <w:t xml:space="preserve">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</w:t>
      </w:r>
      <w:r>
        <w:t>нного правонарушения, личность фио, его имущественное и семейное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Так, фио в официальном браке не состоит, на иждивении малолетних детей не имеет, офиц</w:t>
      </w:r>
      <w:r>
        <w:t xml:space="preserve">иально трудоустроен. </w:t>
      </w:r>
    </w:p>
    <w:p w:rsidR="00A77B3E">
      <w:r>
        <w:t>Обстоятельством, смягчающим административную ответственность                 фио. предусмотренным ст. 4.2 Кодекса РФ об АП, является признание вины и раскаяние в совершении правонарушения.</w:t>
      </w:r>
    </w:p>
    <w:p w:rsidR="00A77B3E">
      <w:r>
        <w:t>Обстоятельств отягчающих административную отв</w:t>
      </w:r>
      <w:r>
        <w:t xml:space="preserve">етственность в соответствии со статьей 4.3 Кодекса РФ об АП, судом не установлено. </w:t>
      </w:r>
    </w:p>
    <w:p w:rsidR="00A77B3E">
      <w:r>
        <w:t>При назначении наказания за совершенное административное правонарушение, учитывая характер совершенного административного правонарушения, личность виновного, наличие смягча</w:t>
      </w:r>
      <w:r>
        <w:t>ющих, а также отсутствие отягчающих административную ответственность обстоятельств, суд считает возможным назначить фио наказание в виде административного штрафа.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 xml:space="preserve">Штраф подлежит перечислению на следующие реквизиты: наименование </w:t>
      </w:r>
      <w:r>
        <w:t>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</w:t>
      </w:r>
      <w:r>
        <w:t>0643000000017500, лицевой счет телефон в УФК по адрес, Код сводного реестра телефон, ОКТМО – телефон; код бюджетной классификации КБК телефон телефон,  УИН: 0410760300245001662320148 назначение платежа: «штраф по делу об административном правонарушении № 5</w:t>
      </w:r>
      <w:r>
        <w:t>-24-166/2023».</w:t>
      </w:r>
    </w:p>
    <w:p w:rsidR="00A77B3E">
      <w: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t>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направл</w:t>
      </w:r>
      <w:r>
        <w:t xml:space="preserve">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</w:t>
      </w:r>
      <w:r>
        <w:t xml:space="preserve">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>Постановление может быть обжаловано в Алуштинский городской суд</w:t>
      </w:r>
      <w:r>
        <w:t xml:space="preserve">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Мировой судья                                                         </w:t>
      </w:r>
      <w:r>
        <w:t xml:space="preserve">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17"/>
    <w:rsid w:val="008D6A1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