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...-175/...</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защитника фио,</w:t>
      </w:r>
    </w:p>
    <w:p w:rsidR="00A77B3E">
      <w:r>
        <w:t xml:space="preserve">  </w:t>
        <w:tab/>
        <w:t xml:space="preserve">рассмотрев дело об административном правонарушении, поступившее из ОСР ДПС ГИБДД МВД по адрес, в отношении </w:t>
      </w:r>
    </w:p>
    <w:p w:rsidR="00A77B3E">
      <w:r>
        <w:t xml:space="preserve">фио, паспортные данные; гражданина РФ, ... в наименование организации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162 км.+ 500 м. адрес с Херсонской областью-Симферополь-...», водитель фио управлял транспортным средством – автомобилем марки марка автомобиля с государственным регистрационным знаком ...ри наличии признаков опьянения (резкое изменение окраски кожных покров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не признал, пояснил, что он дата... в дневное время суток в период около 09 часов он управлял автомобилем, был остановлен на адрес перевал» сотрудниками ДПС. Далее пояснил, что он был трезв, на него сотрудником полиции (инспектором ДПС ГИБДД) оказывалось психологическое давление, после чего он был вынужден подписать протоколы и отказаться от прохождения освидетельствования на состояние алкогольного опьянения на месте остановки транспортного средства, а также  пройти медицинское  освидетельствование на состояние опьянения в медицинское учреждении. В правоохранительные органы с заявлением о проверке правомерности и законности действий сотрудника полиции он не обращался. Просил прекратить производство по делу об административном правонарушении ввиду отсутствия в его действиях состава правонарушения. </w:t>
      </w:r>
    </w:p>
    <w:p w:rsidR="00A77B3E">
      <w:r>
        <w:t xml:space="preserve">Защитник фио – фио поддержал доводы своего подзащитного, пояснил суду, что производство по делу об административном правонарушении в отношении фио в совершении административного правонарушения, предусмотренного ч. 1 ст. 12.26 Кодекса Российской Федерации об административных правонарушениях подлежит прекращению в связи с отсутствием состава административного правонарушения. </w:t>
      </w:r>
    </w:p>
    <w:p w:rsidR="00A77B3E">
      <w:r>
        <w:t xml:space="preserve">Допрошенный при рассмотрении дела свидетель фио, предупрежденный об административной ответственности по ст. 17.9 КоАП РФ за дачу заведомо ложных показаний, показал, что является инспектором ДПС ОСБ ГИБДД МВД по адрес, дата... в дневное время суток примерно около 09 часов во время несения службы на адрес перевал» расположенный. на 162 км.+ 500 м. адрес с Херсонской областью-Симферополь-...» он остановил автомашину марки марка автомобиля под управлением гр. фио, при проверке документов он обнаружил, что у него имеются признаки опьянения, а именно: (резкое изменение окраски кожных покров лица), в связи с чем, фио было предложено пройти освидетельствование на состояние алкогольного опьянения на месте с помощью прибора «Алкотектор-Юпитер», от прохождения которого, он отказался. Ввиду отказа от прохождения освидетельствования на состояние алкогольного опьянения на месте, фио было предложено пройти медицинское освидетельствование на состояние опьянения в медицинском учреждении, от прохождения которого он отказался. После чего был составлен протокол об административном правонарушении в отношении фио по ч. 1 ст. 12.26 КоАП РФ. Права и обязанности фио были разъяснены. При этом никакого давления на водителя не оказывалось, никто его не убеждал отказаться от прохождения  освидетельствования на состояние алкогольного опьянения, а также отказаться пройти в медицинское освидетельствование на состояние опьянения в медицинском учреждении. Свое решение об отказе от прохождения освидетельствования он принял добровольно, без какого-либо принуждения. Копии составленных протоколов были вручены фио, что подтверждается его подписью. Факт отказа фио от прохождения освидетельствования фиксировался под видеозапись, которая приобщена к материалам дела на компакт-диске. </w:t>
      </w:r>
    </w:p>
    <w:p w:rsidR="00A77B3E">
      <w:r>
        <w:t>Выслушав лицо, в отношении которого ведется производство по делу об административном правонарушении, его защитника, свидетеля, 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Постановлением Правительства Российской Федерации от дата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Согласно п.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 10 Правил).</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что согласуется с пунктом 3 вышеуказанных Правил утвержденных Постановлением Правительства Российской Федерации от дата № 475.</w:t>
      </w:r>
    </w:p>
    <w:p w:rsidR="00A77B3E">
      <w:r>
        <w:t xml:space="preserve">От прохождения освидетельствования на состояние алкогольного опьянения на месте фио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также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231948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СИ № 000381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адрес № 016113 от дата..., согласно которому он отказался от прохождения медицинского освидетельствования, о чем им собственноручно произведена запись  «не согласен» и стоит его подпись (л.д. 4);</w:t>
      </w:r>
    </w:p>
    <w:p w:rsidR="00A77B3E">
      <w:r>
        <w:t xml:space="preserve">- рапортом старшего инспектора ДПС ОСБ ГИБДД МВД по адрес от дата... (л.д. 8); </w:t>
      </w:r>
    </w:p>
    <w:p w:rsidR="00A77B3E">
      <w:r>
        <w:t>- справкой старшего инспектора группы по ИАЗ ОСБ ДПС ГИБДД МВД по адрес от дата... (л.д. 10);</w:t>
      </w:r>
    </w:p>
    <w:p w:rsidR="00A77B3E">
      <w:r>
        <w:t>-  карточкой операции с ВУ (л.д. 11);</w:t>
      </w:r>
    </w:p>
    <w:p w:rsidR="00A77B3E">
      <w:r>
        <w:t>- карточкой учета административных правонарушений (л.д. 12);</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13).</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Довод фио и его защитника о том, что под давлением сотрудника полиции (инспектора ДПС) фио вынужден был отказаться от прохождения медицинского освидетельствования и подписать все протокола, мировой судья считает не состоятельными, поскольку опровергаются как письменными доказательствами, исследованными в ходе рассмотрения дела, так и просмотренной видеозаписью.</w:t>
      </w:r>
    </w:p>
    <w:p w:rsidR="00A77B3E">
      <w:r>
        <w:t xml:space="preserve">Доказательств, объективно подтверждающих применение давления сотрудником полиции (инспектором ДПС), фио и его защитник суду не представил и данную позицию мировой судья расценивает как избранный ими способ защиты. </w:t>
      </w:r>
    </w:p>
    <w:p w:rsidR="00A77B3E">
      <w:r>
        <w:t xml:space="preserve">фио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A77B3E">
      <w:r>
        <w:t xml:space="preserve">Довод фио и его защитника о том, что фио не находился в состоянии алкогольного опьянения, правового значения не имеет и не влияет на квалификацию действий лица, в отношении которого ведется производство по делу об административном правонарушении по признакам состава административного правонарушения, предусмотренного ч. 1 ст. 12.26 Кодекса Российской Федерации об административных правонарушениях. </w:t>
      </w:r>
    </w:p>
    <w:p w:rsidR="00A77B3E">
      <w:r>
        <w:t xml:space="preserve">Состав административного правонарушения, предусмотренного ч. 1 ст. 12.26 Кодекса Российской Федерации об административных правонарушениях,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 При этом наличие, либо отсутствие опьянения у лица, привлекаемого к административной ответственности по ч. 1 ст. 12.26 Кодекса Российской Федерации об административных правонарушениях, значения для квалификации правонарушения не имеет. </w:t>
      </w:r>
    </w:p>
    <w:p w:rsidR="00A77B3E">
      <w:r>
        <w:tab/>
        <w:tab/>
        <w:tab/>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ДПС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фио судьей установлено, что уполномоченное должностное лицо - инспектор  ДПС ГИБДД имел законные основания для направления фио на медицинское освидетельствование на предмет нахождения последнего в состоянии опьянения. Законность требований инспектора ГИБДД при направлении фио на медицинское освидетельствование и составление протокола об административном правонарушении, помимо наличий основания для направления фио на медосвидетельствование, подтверждается и протоколом об отстранении от управления транспортным средством, проведенным в соответствии с требованиями закона.</w:t>
      </w:r>
    </w:p>
    <w:p w:rsidR="00A77B3E">
      <w:r>
        <w:t>Кроме того, мировым судьей не установлено каких-либо обстоятельств, указывающих на возможность оговора свидетелем фио лица, привлекаемого к административной ответственности фио, также не установлено обстоятельств, указывающих на заинтересованность данного свидетеля в привлечении фио к административной ответственности. Исполнение инспектором ДПС своих служебных обязанностей, включая выявление правонарушений, само по себе, к такому выводу не приводит. Таким образом, суд считает необходимым положить показания допрошенного в судебном заседании свидетеля фио в основу постановления, как доказательство вины фио в совершении правонарушения.</w:t>
      </w:r>
    </w:p>
    <w:p w:rsidR="00A77B3E">
      <w:r>
        <w:t>Непризнание фио вины в совершении административного правонарушения, предусмотренного ч. 1 ст. 12.26 КоАП РФ, мировой судья расценивает, как его желание избежать административной ответственности.</w:t>
      </w:r>
    </w:p>
    <w:p w:rsidR="00A77B3E">
      <w:r>
        <w:t>Иных доводов и доказательств, которые могли бы повлечь прекращение производства по настоящему делу судом не установлено.</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 xml:space="preserve">Обстоятельств, смягчающих, а также отягчающих административную ответственность, по делу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отсутствие обстоятельств смягчающих, а также отягчающих наказание,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Возложить исполнение настоящего постановления в части лишения права управления транспортным средством на ОСБ ДПС ГИБДД МВД по адрес, либо на органы ГИБДД по месту жительства привлеченного лица,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ab/>
        <w:t>Штраф подлежит перечислению на следующие реквизиты: наименование получателя платежа – УФК (УМВД России по адрес); номер счета получателя платежа - 40102810645370000035;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18810491241000006611.</w:t>
      </w:r>
    </w:p>
    <w:p w:rsidR="00A77B3E">
      <w:r>
        <w:tab/>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