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5-24-214/2023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представителя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фио ДПС фио МВД по адрес, в отношении </w:t>
      </w:r>
    </w:p>
    <w:p w:rsidR="00A77B3E">
      <w:r>
        <w:t>фио, паспортные данные гражданина РФ; работающего шефом кондитером в наименование организации; зарегистрированного и проживающего по адресу: адрес, адрес,</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по адресу: адрес, управлявший автомобилем марки марка автомобиля, государственный регистрационный знак ..., при наличии признаков опьянения (запах алкоголя изо рта) не выполнил законного требования уполномоченного должностного лица (инспектора ДПС фио)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 КоАП РФ.</w:t>
      </w:r>
    </w:p>
    <w:p w:rsidR="00A77B3E">
      <w:r>
        <w:t>фио в судебное заседание не явился, о времени и месте судебного заседания уведомлен надлежащим образом.</w:t>
      </w:r>
    </w:p>
    <w:p w:rsidR="00A77B3E">
      <w:r>
        <w:t xml:space="preserve">Представитель фио – фио, пояснил, что его доверитель вину в совершении административного правонарушения, предусмотренного ч. 1 ст. 12.2... КоАП РФ, не признал, с правонарушением не согласился. Просит признать недопустимыми доказательства и исключить из числа доказательств: протокол серии ...... об административном правонарушении от дата; протокол серии ...1 АК № ...24...30 о направлении на медицинское освидетельствование на состояние опьянения от дата; протокол серии ...... об отстранении от управления транспортным средством от дата. Считает, что  вышеуказанные процессуальные документы, составленные по данному административному делу в отношении его доверителя, противоречит признакам допустимого доказательства, так как получены с нарушением закона. Кроме того, представителем фио – Сагдеевым представлено письменное заявление о прекращении производства по делу с подробным изложением своей позиции. </w:t>
      </w:r>
    </w:p>
    <w:p w:rsidR="00A77B3E">
      <w:r>
        <w:t xml:space="preserve">Допрошенный при рассмотрении дела в качестве свидетеля инспектор ДПС фио ДПС фио МВД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фио МВД по адрес, неприязненных отношений у него со фио не имеется, ранее он данного гражданина не знал. Показал, что дата в ночное время суток примерно около 23 часов, точное время не помнит, при несении службы в адрес на адрес адрес не помнит, он остановил автомашину марки марка автомобиля под управлением фио, при проверке документов он обнаружил, что у него имеются признаки опьянения, а именно: (запах алкоголя изо рта), в связи с чем,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«Алкотектор-Юпитер», которое он пройти отказался. Поскольку фио отказался пройти освидетельствование на состояние алкогольного опьянения на месте остановки транспортного средства ему было предложено пройти медицинское освидетельствование на состояние опьянения в медицинском учреждении, от прохождения которого он также отказался. После чего был составлен протокол об административном правонарушении в отношении фио по ч. 1 ст. 12.2...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отказаться пройти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Копии составленных протоколов были вручены фио, что подтверждается его подписью.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w:t>
      </w:r>
    </w:p>
    <w:p w:rsidR="00A77B3E">
      <w:r>
        <w:t>Выслушав представителя лица, в отношении которого ведется производство по делу об административном правонарушении – фио, свидетеля – инспектора ДПС фио исследовав письменные материалы дела, прихожу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положений части 1 статьи 1....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 статьи 25.7 Кодекса Российской Федерации об административных правонарушениях</w:t>
      </w:r>
    </w:p>
    <w:p w:rsidR="00A77B3E">
      <w:r>
        <w:t>В силу частей 1.1 и ...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8 Правил).</w:t>
      </w:r>
    </w:p>
    <w:p w:rsidR="00A77B3E">
      <w:r>
        <w:t>Субъектом административного правонарушения предусмотренного ст.12.2...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а потому относится к субъектам данного правонарушения.</w:t>
      </w:r>
    </w:p>
    <w:p w:rsidR="00A77B3E">
      <w:r>
        <w:t>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 4 Правил).</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следующего признака: запах алкоголя изо рта,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фио должностным лицом фио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от прохождения которого он отказался, что в свою очередь, является основанием для </w:t>
      </w:r>
    </w:p>
    <w:p w:rsidR="00A77B3E"/>
    <w:p w:rsidR="00A77B3E">
      <w:r>
        <w:t xml:space="preserve">направления водителя на медицинское освидетельствование на состояние опьянения                 (ч. 1.1 статьи 27.12 КоАП РФ). Пройти медицинское освидетельствование в медицинском учреждении фио отказался, факт отказа фиксировался под видеозапись, сведения о которой внесены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признает законными основания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ч.1 ст.12.2...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№1842...3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(л.д.1);</w:t>
      </w:r>
    </w:p>
    <w:p w:rsidR="00A77B3E">
      <w:r>
        <w:t>- протоколом серии ...... от дата об отстранении от управления транспортным средством (л.д. 3);</w:t>
      </w:r>
    </w:p>
    <w:p w:rsidR="00A77B3E">
      <w:r>
        <w:t>- протоколом серии ...1 АК № ...24...30 от дата о направлении на медицинское освидетельствование (л.д. 4);</w:t>
      </w:r>
    </w:p>
    <w:p w:rsidR="00A77B3E">
      <w:r>
        <w:t>- распиской о разъяснении фио его прав и обязанностей (л.д. 5);</w:t>
      </w:r>
    </w:p>
    <w:p w:rsidR="00A77B3E">
      <w:r>
        <w:t xml:space="preserve">- </w:t>
        <w:tab/>
        <w:t>- копией свидетельства о поверке прибора Алкотектора «Юпитер-К» №005999, с поверкой действительной до дата (л.д. ...-7);</w:t>
      </w:r>
    </w:p>
    <w:p w:rsidR="00A77B3E">
      <w:r>
        <w:tab/>
        <w:t>- письменными объяснениями фио от дата (л.д. 8);</w:t>
      </w:r>
    </w:p>
    <w:p w:rsidR="00A77B3E">
      <w:r>
        <w:tab/>
        <w:t xml:space="preserve"> - справкой старшего инспектора группы по фио ДПС фио МВД по адрес от дата, из которой следует, что фио к административной ответственности по ст.ст. 12.8, 12.2... КоАП РФ, а также к уголовной ответственности по ст.ст. 2...4, 2...4.1 УК РФ не привлекался (л.д. 10);</w:t>
      </w:r>
    </w:p>
    <w:p w:rsidR="00A77B3E">
      <w:r>
        <w:tab/>
        <w:t>- копией водительского удостоверения фио, а также свидетельства о регистрации транспортного средства (л.д. 11);</w:t>
      </w:r>
    </w:p>
    <w:p w:rsidR="00A77B3E">
      <w:r>
        <w:tab/>
        <w:t xml:space="preserve">- результатами поиска правонарушений согласно базы данных МВД (л.д. 12); </w:t>
      </w:r>
    </w:p>
    <w:p w:rsidR="00A77B3E">
      <w:r>
        <w:tab/>
        <w:t>- копией книги постовой ведомости расстановки нарядов ДПС (л.д. ...1-...4);</w:t>
      </w:r>
    </w:p>
    <w:p w:rsidR="00A77B3E">
      <w:r>
        <w:tab/>
        <w:t>- видеозаписью на компакт-диске (л.д. 13).</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Учитывая вышеизложенное, суд приходит к выводу что, вышеуказанные протоколы составлены в соответствии с требованиями действующего законодательства, все доказательства последовательны, непротиворечивы и согласуются между собой, протокол об административном правонарушении составлен без нарушений закона.</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судом не установлено.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В протоколе об административном правонарушении фио указал на отсутствие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Судом установлено, что уполномоченное должностное лицо - инспектор фио имел законные основания для направления фио на медицинское освидетельствование на предмет нахождения последнего в состоянии опьянения. Законность требований инспектора фио в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медосвидетельствование, подтверждается и протоколом об отстранении от управления транспортным средством, проведенным в соответствии с требованиями закона.</w:t>
      </w:r>
    </w:p>
    <w:p w:rsidR="00A77B3E">
      <w:r>
        <w:t>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судом не установлено.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Требование сотрудника полиции (инспектора ДПС фио)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ab/>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ab/>
        <w:t>Доводы, изложенные представителем фио- фио, по факту не разъяснения прав и обязанностей последнему мировым судьей проверены и признаны несостоятельными и опровергаются материалами дела (л.д. 1, 5, 13).</w:t>
      </w:r>
    </w:p>
    <w:p w:rsidR="00A77B3E">
      <w:r>
        <w:t xml:space="preserve">Доводы представителя фиофио, о том, что инспектор ДПС не разъяснил порядок проведения освидетельствования на состояние алкогольного опьянения, не проинформировал о целостности клейма государственного поверителя, подлежат отклонению, поскольку фио от освидетельствования на состояние опьянения отказался, в связи с чем названные обстоятельства правового значения по настоящему делу не имеют. </w:t>
      </w:r>
    </w:p>
    <w:p w:rsidR="00A77B3E">
      <w:r>
        <w:t xml:space="preserve">Непризнание </w:t>
        <w:tab/>
        <w:t>фио своей вины в совершении административного правонарушения, предусмотренного ч. 1 ст. 12.2... КоАП РФ, суд расценивает, как его желание избежать административной ответственности.</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При назначении наказания  мировой судья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В качестве смягчающего административную ответственность обстоятельства мировой судья учитывает положительную характеристику с места работы; обстоятельств отягчающих административную ответственность мировым судьей не установлено.</w:t>
      </w:r>
    </w:p>
    <w:p w:rsidR="00A77B3E">
      <w:r>
        <w:tab/>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ab/>
        <w:t xml:space="preserve">Обстоятельств, влекущих прекращение производства по делу, не установлено. </w:t>
      </w:r>
    </w:p>
    <w:p w:rsidR="00A77B3E">
      <w:r>
        <w:tab/>
        <w:t>Срок давности привлечения к административной ответственности не истек.</w:t>
      </w:r>
    </w:p>
    <w:p w:rsidR="00A77B3E">
      <w:r>
        <w:tab/>
        <w:t>На основании вышеизложенного, руководствуясь ст.ст. 27.10, 29.9, 29.10, 29.11, 32...., 32.7 КоАП РФ, мировой судья</w:t>
      </w:r>
    </w:p>
    <w:p w:rsidR="00A77B3E"/>
    <w:p w:rsidR="00A77B3E">
      <w:r>
        <w:tab/>
        <w:tab/>
        <w:tab/>
        <w:tab/>
        <w:tab/>
        <w:tab/>
        <w:t>ПОСТАНОВИЛ:</w:t>
      </w:r>
    </w:p>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 (шесть) месяцев.</w:t>
      </w:r>
    </w:p>
    <w:p w:rsidR="00A77B3E">
      <w:r>
        <w:t xml:space="preserve">         </w:t>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фио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- 40102810...45370000035; банк получателя – Отделение адрес Банка России; БИК – телефон; кор.сч. 03100...43000000017500, КПП – телефон, ИНН – телефон, код ОКТМО телефон, КБК 18811...01123010001140, наименование платежа – УИН 1881049123...000000527.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