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5-24-215/2020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/>
    <w:p w:rsidR="00A77B3E">
      <w:r>
        <w:t xml:space="preserve">дата     </w:t>
        <w:tab/>
        <w:t xml:space="preserve"> </w:t>
        <w:tab/>
        <w:tab/>
        <w:t xml:space="preserve">                          </w:t>
        <w:tab/>
        <w:t xml:space="preserve">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(адрес) фио, рассмотрев дело об административном правонарушении в отношении </w:t>
      </w:r>
    </w:p>
    <w:p w:rsidR="00A77B3E">
      <w:r>
        <w:t xml:space="preserve">фио, паспортные данные адрес, не работающей, не замужней, проживающей по адресу: адрес, </w:t>
      </w:r>
    </w:p>
    <w:p w:rsidR="00A77B3E">
      <w:r>
        <w:t>по ч. 1 ст. 19.4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>
      <w:r>
        <w:t xml:space="preserve"> </w:t>
      </w:r>
    </w:p>
    <w:p w:rsidR="00A77B3E">
      <w:r>
        <w:t>фио допустила неповиновение законному требованию должностного лица органа, осуществляющего государственный надзор (контроль), при следующих обстоятельствах.</w:t>
      </w:r>
    </w:p>
    <w:p w:rsidR="00A77B3E">
      <w:r>
        <w:t>Так, фио дата в время нарушила требования постановления главного государственного санитарного врача по адрес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 (Роспотребнадзор) фио № 41 от дата о нахождении в режиме изоляции в период с дата по дата под непрерывным медицинским наблюдением по месту проживания по адресу: адрес, покинула место жительства (изоляции) и находилась в общественном месте, то есть совершила административное правонарушение, предусмотренное ч. 1 ст. 19.4 КоАП РФ.</w:t>
      </w:r>
    </w:p>
    <w:p w:rsidR="00A77B3E">
      <w:r>
        <w:t>фио в судебное заседание не явилась. О дате, времени и месте судебного заседания извещена надлежащим образом, посредством телефонограммы, которая приобщена к материалам дела (л.д. 14). В материалах дела имеется ходатайство фио, в соответствии с которым она признает себя виновной в правонарушении и просит рассмотреть дело в ее отсутствие (л.д. 5). Иных ходатайств, в том числе ходатайств об отложении рассмотрении дела, мировому судье от лица, в отношении которого ведется производство по делу об административном правонарушении, не поступало.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учитывая, что она признала свою вину и просила о рассмотрении дела в ее отсутствие,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 </w:t>
      </w:r>
    </w:p>
    <w:p w:rsidR="00A77B3E">
      <w:r>
        <w:t>Исследовав материалы дела и оценив представленные по делу доказательства в их совокупности, мировой судья приходит к следующему выводу.</w:t>
      </w:r>
    </w:p>
    <w:p w:rsidR="00A77B3E"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A77B3E">
      <w:r>
        <w:t>В соответствии со ст. 26.1 КоАП РФ по делу об административном правонарушении выяснению подлежат, в том числе: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77B3E">
      <w:r>
        <w:t>В силу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Частью первой ст. 19.4 КоАП РФ установлена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A77B3E">
      <w:r>
        <w:t>Подпунктом 2.3 п. 2 Постановления Главного государственного санитарного врача РФ от дата № 7 "Об обеспечении режима изоляции в целях предотвращения распространения COVID-2019", в связи с продолжающимся глобальным распространением, угрозой завоза и распространения новой коронавирусной инфекции (COVID-2019) на адрес, в соответствии со статьей 31, пунктом 6 части 1 статьи 51 Федерального закона от дата N 52-ФЗ "О санитарно-эпидемиологическом благополучии населения", лицам, прибывшим на адрес, постановлено выполнять требования по изоляции в домашних условиях (нахождению в изолированном помещении, позволяющем исключить контакты с членами семьи и иными лицами, не подвергнутыми изоляции) сроком на 14 календарных дней со дня прибытия на адрес.</w:t>
      </w:r>
    </w:p>
    <w:p w:rsidR="00A77B3E">
      <w:r>
        <w:t>В соответствии с пунктом 6 указанного выше Постановления, данный документ вступил в силу со дня официального опубликования (опубликован на Официальном интернет-портале правовой информации http://www.pravo.gov.ru - дата).</w:t>
      </w:r>
    </w:p>
    <w:p w:rsidR="00A77B3E">
      <w:r>
        <w:t>Судом установлено, что дата, то есть после вступления в силу Постановления Главного государственного санитарного врача РФ от дата № 7 "Об обеспечении режима изоляции в целях предотвращения распространения COVID-2019" (далее по тексту – Постановление об обеспечении режима изоляции), фио прибыла на адрес из Украины.</w:t>
      </w:r>
    </w:p>
    <w:p w:rsidR="00A77B3E">
      <w:r>
        <w:t xml:space="preserve">дата главным государственным санитарным врачом по адрес фио, в связи с угрозой завоза и распространения новой коронавирусной инфекции, представляющей опасность для окружающих, руководствуясь в том числе Постановлением об обеспечении режима изоляции, - было вынесено и вручено фио постановление №41, которым она была обязана находиться в режиме изоляции в период с дата по дата, под непрерывным медицинским наблюдением по месту проживания по адресу: адрес, а именно: не покидать указанное помещение, в том числе не посещать работу, учебу, магазины, аптеки, никакие общественные места и массовые скопления людей; не пользоваться общественным транспортом, не контактировать с третьими лицами; соблюдать санитарно-эпидемиологический режим, а именно дважды в сутки измерять температуру тела и составлять температурный лис в письменной форме, ежедневно сообщать по телефону о состоянии своего здоровья; при первых признаках заболевания (повышенная температура, кашель, затрудненное дыхание) – звонить в службу скорой помощи и не допускать самолечения (л.д. 6).    </w:t>
      </w:r>
    </w:p>
    <w:p w:rsidR="00A77B3E">
      <w:r>
        <w:t>Вместе с тем, дата специально созданной комиссией был установлен факт не нахождения фио по месту проживания по адресу: адрес (л.д. 7).</w:t>
      </w:r>
    </w:p>
    <w:p w:rsidR="00A77B3E">
      <w:r>
        <w:t xml:space="preserve">Виновность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№РК-телефон от дата, составленным уполномоченным должностным лицом, с соблюдением процессуальных требований, в присутствии лица, в отношении которого ведется производство по делу об административном правонарушении; копия протокола вручена фио; права и обязанности, предусмотренные ст. 25.5 КоАп РФ, а также содержание ст. 51 Конституции РФ, ей были разъяснены, что подтверждается подписью в протоколе. Существенных недостатков, которые могли бы повлечь его недействительность, протокол не содержит; при этом в протоколе содержится объяснение фио о согласии с правонарушением и признании своей вины (л.д. 2);</w:t>
      </w:r>
    </w:p>
    <w:p w:rsidR="00A77B3E">
      <w:r>
        <w:t>- копией постановления главного государственного санитарного врача по адрес фио № 41 от дата, которым фио, прибывшей из Украины на адрес дата, было постановлено находиться в режиме изоляции по месту проживания в период с дата по дата; копия постановления была вручена фио под подпись в день его вынесения, то есть дата (л.д. 6);</w:t>
      </w:r>
    </w:p>
    <w:p w:rsidR="00A77B3E">
      <w:r>
        <w:t xml:space="preserve">- копией акта проверки по месту проживания от дата, которым комиссией в составе четырех человек, в том числе уполномоченного должностного лица ОМВД России по адрес фио, был установлен факт не нахождения фио дата по месту проживания по адресу: адрес (л.д. 7);  </w:t>
      </w:r>
    </w:p>
    <w:p w:rsidR="00A77B3E">
      <w:r>
        <w:t>- рапортом о/у ОУР ОМВД России по адрес фио от дата, из которого следует, что им совместно с группой, входящей в состав комиссии, на основании постановления главного санитарного врача адрес, была осуществлена проверка по месту жительства фио, которая на момент проверки по месту проживания отсутствовала (л.д. 3);</w:t>
      </w:r>
    </w:p>
    <w:p w:rsidR="00A77B3E">
      <w:r>
        <w:t>- письменным объяснением фио о том, что дата сотрудниками Роспотребнадзора ей было вручено постановление № 41 от дата о нахождении в режиме изоляции в период с дата по дата. Однако ею было допущено невыполнение данного постановления, поскольку дата в время она покинула место жительства и пошла на кладбище, чем нарушила режим изоляции; вину свою в содеянном признает (л.д. 4).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 xml:space="preserve">Оценив все собранные по делу доказательства, считаю, что фио были нарушены требования п/п 2.3 п. 2 Постановления Главного государственного санитарного врача РФ от дата № 7 "Об обеспечении режима изоляции в целях предотвращения распространения COVID-2019", а также постановления главного государственного санитарного врача по адрес фио № 41 от дата, поскольку в период действия режима изоляции она покинула место проживания.  </w:t>
      </w:r>
    </w:p>
    <w:p w:rsidR="00A77B3E">
      <w:r>
        <w:t>Таким образом, действия фио необходимо квалифицировать по ч. 1 ст. 19.4 КоАП РФ, как неповиновение законному требованию должностного лица органа, осуществляющего государственный надзор (контроль).</w:t>
      </w:r>
    </w:p>
    <w:p w:rsidR="00A77B3E">
      <w:r>
        <w:t xml:space="preserve">При назначении наказания учитывается характер совершенного правонарушения, личность фио, ее имущественное положение, а также обстоятельства, смягчающие и отягчающие ответственность за совершенное правонарушение. </w:t>
      </w:r>
    </w:p>
    <w:p w:rsidR="00A77B3E">
      <w:r>
        <w:t>Так, совершенное фио правонарушение, ввиду угрозы завоза и распространения на адрес новой коронавирусной инфекции, представляющей опасность для окружающих, может повлечь за собой наступление неблагоприятных последствий для жизни и здоровья людей.</w:t>
      </w:r>
    </w:p>
    <w:p w:rsidR="00A77B3E">
      <w:r>
        <w:t xml:space="preserve">Обстоятельством, смягчающим административную ответственность фио является признание вины в совершении правонарушения. </w:t>
        <w:tab/>
        <w:t>Обстоятельств, отягчающих административную ответственность, не установлено.</w:t>
        <w:tab/>
      </w:r>
    </w:p>
    <w:p w:rsidR="00A77B3E">
      <w:r>
        <w:t>С учетом конкретных обстоятельств дела, характера правонарушения, принимая во внимание цели наказания, предусмотренные ст. 3.1 КоАП РФ, состоящие в предупреждении совершения новых правонарушений как самим правонарушителем, так и другими лицами, учитывая  данные о личности лица, в отношении которого ведется производство по данному делу, считаю необходимым назначить наказание в виде штрафа, в пределах санкции ч. 1 ст. 19.4 КоАП РФ.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19.4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телефон, КБК телефон телефон - иные штрафы (статьи, не вошедшие в перечень КБК по данной главе), назначение платежа – штраф по делу об административном правонарушении № 5-24-215/2020 от дата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вручения или получения копии постановления. </w:t>
      </w:r>
    </w:p>
    <w:p w:rsidR="00A77B3E"/>
    <w:p w:rsidR="00A77B3E">
      <w:r>
        <w:t>Мировой судья:</w:t>
        <w:tab/>
        <w:tab/>
        <w:t xml:space="preserve">  </w:t>
        <w:tab/>
        <w:t xml:space="preserve">                               фио</w:t>
      </w:r>
    </w:p>
    <w:p w:rsidR="00A77B3E"/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