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5-24-227/2018</w:t>
      </w:r>
    </w:p>
    <w:p w:rsidR="00A77B3E">
      <w:r>
        <w:t>ПОСТАНОВЛЕНИЕ</w:t>
      </w:r>
    </w:p>
    <w:p w:rsidR="00A77B3E">
      <w:r>
        <w:t>об административном правонарушении</w:t>
      </w:r>
    </w:p>
    <w:p w:rsidR="00A77B3E"/>
    <w:p w:rsidR="00A77B3E">
      <w:r>
        <w:t>дата</w:t>
        <w:tab/>
        <w:tab/>
        <w:tab/>
        <w:tab/>
        <w:tab/>
        <w:t xml:space="preserve">                        адрес, Багликова, 21</w:t>
      </w:r>
    </w:p>
    <w:p w:rsidR="00A77B3E"/>
    <w:p w:rsidR="00A77B3E">
      <w:r>
        <w:t xml:space="preserve">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 xml:space="preserve">фио, паспортные данные, не работающего, зарегистрированного по адресу: адрес,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дата в время на автодороге граница с Украиной-Симферополь-Алушта-Ялта 693 км. + 450 м., водитель фио управляя транспортным средством марка автомобиля, государственный регистрационный номер Х 657 АА 93,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фио в судебном заседании не присутствовал. О дне и месте судебного заседания извещен надлежащим образом. В соответствии с ч. 2 ст. 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На основании ч. 2 ст. 25.1 КоАП РФ, мировой судья считает возможным рассмотреть дело в отсутствие фио</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административного правонарушения полностью подтверждаются материалами дела: протоколом об административном правонарушении, объяснением фио, видеофиксацией совершения административного правонарушения. Не доверять документам, имеющимся в материалах дела, у суда оснований не имеется.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 xml:space="preserve">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 </w:t>
      </w:r>
    </w:p>
    <w:p w:rsidR="00A77B3E">
      <w:r>
        <w:t xml:space="preserve">На основании изложенного, руководствуясь ст.ст. 12.15 ч.4, 29.9, 29,10 КоАП РФ, </w:t>
      </w:r>
    </w:p>
    <w:p w:rsidR="00A77B3E"/>
    <w:p w:rsidR="00A77B3E">
      <w:r>
        <w:t>ПОСТАНОВИЛ:</w:t>
      </w:r>
    </w:p>
    <w:p w:rsidR="00A77B3E"/>
    <w:p w:rsidR="00A77B3E">
      <w:r>
        <w:t>За совершение административного правонарушения, предусмотренного ст. 12.15 ч.4 КоАП РФ, фио, паспортные данные,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 xml:space="preserve"> Реквизиты для оплаты штрафов УФК по адрес (УМВД России по адрес) ИНН телефон КПП сумма/с 40101810335100010001 Отделение по адрес ЮГУ ЦБ РФ БИК телефон ОКТМО телефон УИН 18810491186000004212 КБК 18811630020016000140.</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