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Дело № 5-24-228/2019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ab/>
        <w:t xml:space="preserve">                    </w:t>
        <w:tab/>
        <w:tab/>
        <w:tab/>
        <w:t xml:space="preserve">                  адрес</w:t>
      </w:r>
    </w:p>
    <w:p w:rsidR="00A77B3E">
      <w:r>
        <w:t>Мировой судья судебного участка № 24 Алуштинского 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 в отношении должностного лица</w:t>
      </w:r>
    </w:p>
    <w:p w:rsidR="00A77B3E">
      <w:r>
        <w:t>фио, паспортные данные, УССР, гражданина Российской Федерации, директора наименование организации, проживающего по адресу: адрес,</w:t>
      </w:r>
    </w:p>
    <w:p w:rsidR="00A77B3E">
      <w:r>
        <w:t>по ч. 1 ст. 15.6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 (юридический адрес: адрес), не представил в установленный законодательством срок пояснения на требование о предоставлении пояснений от дата ..., что является нарушением требований п. 3 ст. 88 НК РФ.</w:t>
      </w:r>
    </w:p>
    <w:p w:rsidR="00A77B3E">
      <w:r>
        <w:t>Так, предельный срок предоставления пояснений на требование о предоставлении пояснений от дата ...... дата. Фактически пояснения на требование о предоставлении пояснений фио представил дата.</w:t>
      </w:r>
    </w:p>
    <w:p w:rsidR="00A77B3E">
      <w:r>
        <w:t>Директор наименование организации фио в судебное заседание не явился, о времени и месте рассмотрения дела извещался надлежащим образом, сведений о причинах неявки и ходатайство об отложении рассмотрения дела не представил.</w:t>
      </w:r>
    </w:p>
    <w:p w:rsidR="00A77B3E">
      <w:r>
        <w:t>Мировой судья полагает возможным рассмотреть дело в отсутствие фио в порядке ч. 2 ст. 25.1 КоАП РФ, поскольку его неявка не препятствует всестороннему, полному и объективному выяснению всех обстоятельств дела и его разрешению по существу.</w:t>
      </w:r>
    </w:p>
    <w:p w:rsidR="00A77B3E">
      <w:r>
        <w:t>Согласно п. 3 тс. 88 Налогового кодекса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фио, как должностного лица наименование организации, полностью установлена и подтверждается совокупностью собранных по делу доказательств, а именно: протоколом об административном правонарушении ... от дата, составленным уполномоченным лицом в соответствии с требованиями КоАП РФ (л.д. 2-4); требованием ... о представлении пояснений от дата (л.д. 7-8); копией квитанции о приеме требования о представлении пояснений дата (л.д. 6); копией акта № 5015 от дата об обнаружении фактов, свидетельствующих о предусмотренных НК РФ налоговых правонарушениях (л.д. 10-11); копией решения № 4834 от дата о привлечении лица к ответственности за налоговое правонарушение, предусмотренное Налоговым кодексом Российской Федерации (л.д. 12-13); выпиской из ЕГРЮЛ содержащей в себе сведения о том, что директором наименование организации является фио (л.д. 15).</w:t>
      </w:r>
    </w:p>
    <w:p w:rsidR="00A77B3E">
      <w: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ч. 1 ст. 15.6 КоАП РФ, как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1 ст. 15.6 КоАП РФ, в виде административного штрафа.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 Межрайонной ИФНС России № 8 по адрес: счет получателя платежа - 40101810335100010001, наименование банка–получателя: Отделение по адрес ЦБ РФ, БИК – телефон, наименования получателя платежа – УФК по адрес ИФНС России по адрес, ИНН – телефон, КПП – телефон, КБК - 18211603030016000140, наименование платежа – денежные взыскания (штрафы) за административные правонарушения в области налогов и сборов.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 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