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Дело № 5-24-244/2023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адрес</w:t>
      </w:r>
    </w:p>
    <w:p w:rsidR="00A77B3E">
      <w:r>
        <w:t xml:space="preserve">  </w:t>
      </w:r>
    </w:p>
    <w:p w:rsidR="00A77B3E">
      <w:r>
        <w:t xml:space="preserve">Мировой судья судебного </w:t>
      </w:r>
      <w:r>
        <w:t xml:space="preserve">участка № 24 Алуштинского судебного района (городской адрес) адрес </w:t>
      </w:r>
      <w:r>
        <w:t>фио</w:t>
      </w:r>
      <w:r>
        <w:t xml:space="preserve">, с участием лица, в отношении которого ведется дело об административном правонарушении  -  </w:t>
      </w:r>
      <w:r>
        <w:t>фио</w:t>
      </w:r>
      <w:r>
        <w:t>,</w:t>
      </w:r>
    </w:p>
    <w:p w:rsidR="00A77B3E">
      <w:r>
        <w:t>рассмотрев в открытом судебном заседании материалы дела об административном правонарушени</w:t>
      </w:r>
      <w:r>
        <w:t xml:space="preserve">и, предусмотренном ч. 1 ст. 6.8 Кодекса Российской Федерации об административных правонарушениях (далее по тексту КоАП РФ), в отношении </w:t>
      </w:r>
      <w:r>
        <w:t>фио</w:t>
      </w:r>
      <w:r>
        <w:t>, паспортные данные, гражданина России; зарегистрированного и проживающего по адресу: адрес, официально не трудоустро</w:t>
      </w:r>
      <w:r>
        <w:t xml:space="preserve">енного; состоящего в зарегистрированном браке, имеющего на иждивении одного малолетнего ребенка,  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У С Т А Н О В И Л:</w:t>
      </w:r>
    </w:p>
    <w:p w:rsidR="00A77B3E">
      <w:r>
        <w:t xml:space="preserve">дата в время на 162 км.+ 500 м. адрес с Украиной Симферополь-Алушта-Ялта» </w:t>
      </w:r>
      <w:r>
        <w:t>фио</w:t>
      </w:r>
      <w:r>
        <w:t xml:space="preserve"> осуществил незаконное хранение наркотического сред</w:t>
      </w:r>
      <w:r>
        <w:t xml:space="preserve">ства без цели сбыта, общей массой 2,11 г., которые согласно заключению эксперта от дата № 1/428 являются наркотическим средством </w:t>
      </w:r>
      <w:r>
        <w:t>каннабис</w:t>
      </w:r>
      <w:r>
        <w:t xml:space="preserve"> (марихуана), то есть совершил административное правонарушение, предусмотренное ч. 1 статьи 6.8 КоАП РФ.</w:t>
      </w:r>
    </w:p>
    <w:p w:rsidR="00A77B3E">
      <w:r>
        <w:t>фио</w:t>
      </w:r>
      <w:r>
        <w:t xml:space="preserve"> в судебном</w:t>
      </w:r>
      <w:r>
        <w:t xml:space="preserve"> заседании вину в совершении вышеуказанного административного правонарушения признал; не отрицал, обстоятельств правонарушения изложенных в протоколе об административном правонарушении. Подтвердил, что он действительно незаконно хранил без цели сбыта для с</w:t>
      </w:r>
      <w:r>
        <w:t>обственного употребления.</w:t>
      </w:r>
    </w:p>
    <w:p w:rsidR="00A77B3E">
      <w:r>
        <w:tab/>
        <w:t xml:space="preserve">Выслушав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следующему.</w:t>
      </w:r>
    </w:p>
    <w:p w:rsidR="00A77B3E">
      <w:r>
        <w:t>За незаконные приобретение, хранение, перевозку, изготовление, переработку без цели сбыта наркотических средств, пси</w:t>
      </w:r>
      <w:r>
        <w:t>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преду</w:t>
      </w:r>
      <w:r>
        <w:t>смотрена административная ответственность, предусмотренная  ч.1 ст.6.8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 6.8 КоАП РФ, и его виновность подтверждается исследованными в судебном заседании доказательства</w:t>
      </w:r>
      <w:r>
        <w:t xml:space="preserve">ми:  </w:t>
      </w:r>
    </w:p>
    <w:p w:rsidR="00A77B3E">
      <w:r>
        <w:t xml:space="preserve">- протоколом об административном правонарушении от дата, с которым                    </w:t>
      </w:r>
      <w:r>
        <w:t>фио</w:t>
      </w:r>
      <w:r>
        <w:t xml:space="preserve"> был  ознакомлен, согласен с изложенными в нем обстоятельствами; вину признал полностью (</w:t>
      </w:r>
      <w:r>
        <w:t>л.д</w:t>
      </w:r>
      <w:r>
        <w:t>. 2)</w:t>
      </w:r>
    </w:p>
    <w:p w:rsidR="00A77B3E">
      <w:r>
        <w:t>- рапортом оперуполномоченного ОКОН ОМВД России по адрес от дата</w:t>
      </w:r>
      <w:r>
        <w:t xml:space="preserve"> (</w:t>
      </w:r>
      <w:r>
        <w:t>л.д</w:t>
      </w:r>
      <w:r>
        <w:t>. 4);</w:t>
      </w:r>
    </w:p>
    <w:p w:rsidR="00A77B3E">
      <w:r>
        <w:t>- рапортом старшего оперуполномоченного ОКОН ОМВД России по адрес от дата (</w:t>
      </w:r>
      <w:r>
        <w:t>л.д</w:t>
      </w:r>
      <w:r>
        <w:t>. 4);</w:t>
      </w:r>
    </w:p>
    <w:p w:rsidR="00A77B3E">
      <w:r>
        <w:t xml:space="preserve">- письменными объяснениями </w:t>
      </w:r>
      <w:r>
        <w:t>фио</w:t>
      </w:r>
      <w:r>
        <w:t xml:space="preserve"> (</w:t>
      </w:r>
      <w:r>
        <w:t>л.д</w:t>
      </w:r>
      <w:r>
        <w:t>. 6);</w:t>
      </w:r>
    </w:p>
    <w:p w:rsidR="00A77B3E">
      <w:r>
        <w:t>- листом ознакомления с правами (</w:t>
      </w:r>
      <w:r>
        <w:t>л.д</w:t>
      </w:r>
      <w:r>
        <w:t>. 7);</w:t>
      </w:r>
    </w:p>
    <w:p w:rsidR="00A77B3E">
      <w:r>
        <w:t>- заключением эксперта № 1/428 от дата согласно выводам, которого представленн</w:t>
      </w:r>
      <w:r>
        <w:t xml:space="preserve">ое на экспертизу вещество массой 2,11 г (высушенные до постоянной массы) являются наркотическим средством </w:t>
      </w:r>
      <w:r>
        <w:t>каннабис</w:t>
      </w:r>
      <w:r>
        <w:t xml:space="preserve"> (марихуана) (</w:t>
      </w:r>
      <w:r>
        <w:t>л.д</w:t>
      </w:r>
      <w:r>
        <w:t>. 12-15);</w:t>
      </w:r>
    </w:p>
    <w:p w:rsidR="00A77B3E">
      <w:r>
        <w:t xml:space="preserve">- письменными объяснениями </w:t>
      </w:r>
      <w:r>
        <w:t>фио</w:t>
      </w:r>
      <w:r>
        <w:t xml:space="preserve">, </w:t>
      </w:r>
      <w:r>
        <w:t>фио</w:t>
      </w:r>
      <w:r>
        <w:t xml:space="preserve"> (</w:t>
      </w:r>
      <w:r>
        <w:t>л.д</w:t>
      </w:r>
      <w:r>
        <w:t>. 17,18);</w:t>
      </w:r>
    </w:p>
    <w:p w:rsidR="00A77B3E">
      <w:r>
        <w:t>- протоколом осмотра места происшествия от дата с приобщенной к н</w:t>
      </w:r>
      <w:r>
        <w:t xml:space="preserve">ему </w:t>
      </w:r>
      <w:r>
        <w:t>фототаблицей</w:t>
      </w:r>
      <w:r>
        <w:t xml:space="preserve"> (</w:t>
      </w:r>
      <w:r>
        <w:t>л.д</w:t>
      </w:r>
      <w:r>
        <w:t>. 19-22);</w:t>
      </w:r>
    </w:p>
    <w:p w:rsidR="00A77B3E">
      <w:r>
        <w:t xml:space="preserve">- письменными объяснениями </w:t>
      </w:r>
      <w:r>
        <w:t>фио</w:t>
      </w:r>
      <w:r>
        <w:t xml:space="preserve">, </w:t>
      </w:r>
      <w:r>
        <w:t>фио</w:t>
      </w:r>
      <w:r>
        <w:t xml:space="preserve"> (</w:t>
      </w:r>
      <w:r>
        <w:t>л.д</w:t>
      </w:r>
      <w:r>
        <w:t>. 23, 24);</w:t>
      </w:r>
    </w:p>
    <w:p w:rsidR="00A77B3E">
      <w:r>
        <w:t>- справкой формы №1П;</w:t>
      </w:r>
    </w:p>
    <w:p w:rsidR="00A77B3E">
      <w:r>
        <w:t>- копией протокола о направлении на медицинское освидетельствование на состояние опьянения (</w:t>
      </w:r>
      <w:r>
        <w:t>л.д</w:t>
      </w:r>
      <w:r>
        <w:t>. 32);</w:t>
      </w:r>
    </w:p>
    <w:p w:rsidR="00A77B3E">
      <w:r>
        <w:t>-  компакт-диском с видеозаписью (</w:t>
      </w:r>
      <w:r>
        <w:t>л.д</w:t>
      </w:r>
      <w:r>
        <w:t>. 34);</w:t>
      </w:r>
    </w:p>
    <w:p w:rsidR="00A77B3E">
      <w:r>
        <w:t>- спра</w:t>
      </w:r>
      <w:r>
        <w:t>вкой на физическое лицо (</w:t>
      </w:r>
      <w:r>
        <w:t>л.д</w:t>
      </w:r>
      <w:r>
        <w:t xml:space="preserve">. 35-36); </w:t>
      </w:r>
    </w:p>
    <w:p w:rsidR="00A77B3E">
      <w:r>
        <w:t>- постановлением о передаче на хранение вещественных доказательств от дата (</w:t>
      </w:r>
      <w:r>
        <w:t>л.д</w:t>
      </w:r>
      <w:r>
        <w:t>. 51);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</w:t>
      </w:r>
      <w:r>
        <w:t xml:space="preserve">ет их как допустимые доказательства. </w:t>
      </w:r>
    </w:p>
    <w:p w:rsidR="00A77B3E">
      <w:r>
        <w:t xml:space="preserve">Оценивая собранные по делу доказательства, судья считает, что вина                  </w:t>
      </w:r>
      <w:r>
        <w:t>фио</w:t>
      </w:r>
      <w:r>
        <w:t xml:space="preserve"> установлена, доказана и его действия надлежит квалифицировать по ч.1 ст. 6.8 КоАП РФ.</w:t>
      </w:r>
    </w:p>
    <w:p w:rsidR="00A77B3E">
      <w:r>
        <w:t>Санкция данной статьи предусматривает админи</w:t>
      </w:r>
      <w:r>
        <w:t>стративное наказание в виде   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 xml:space="preserve">При назначении наказания  суд  в соответствии со </w:t>
      </w:r>
      <w:r>
        <w:t>ст.ст</w:t>
      </w:r>
      <w:r>
        <w:t>. 3.1, 3.9, 4.1-4.3 КоАП РФ учел характер сов</w:t>
      </w:r>
      <w:r>
        <w:t>ершенного административного правонарушения, личность виновного, его имущественное и семейное положение; обстоятельство, смягчающее административную ответственность - признание вины и раскаяние в содеянном, а также наличие на иждивении одного малолетнего ре</w:t>
      </w:r>
      <w:r>
        <w:t xml:space="preserve">бенка; обстоятельств, отягчающих административную ответственность, судом не установлено.  </w:t>
      </w:r>
    </w:p>
    <w:p w:rsidR="00A77B3E">
      <w:r>
        <w:t>На основании  вышеизложенного, исходя из конкретных обстоятельств дела, мировой судья считает необходимым назначить нарушителю наказание в виде административного штр</w:t>
      </w:r>
      <w:r>
        <w:t xml:space="preserve">афа в размере сумма, предусмотренного санкцией ст. 6.8 КоАП РФ.  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29.9 ч.1 п.1, 29.10, 29.11 Кодекса РФ об административных правонарушениях,  суд   </w:t>
      </w:r>
    </w:p>
    <w:p w:rsidR="00A77B3E">
      <w:r>
        <w:t xml:space="preserve">                                                          </w:t>
      </w:r>
    </w:p>
    <w:p w:rsidR="00A77B3E">
      <w:r>
        <w:t xml:space="preserve">                                                        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6.8 КоАП РФ, и назначить ему административное наказание в виде административного  штрафа в </w:t>
      </w:r>
      <w:r>
        <w:t xml:space="preserve">размере сумма. </w:t>
      </w:r>
    </w:p>
    <w:p w:rsidR="00A77B3E">
      <w:r>
        <w:t xml:space="preserve">Реквизиты для оплаты штрафа: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</w:t>
      </w:r>
      <w:r>
        <w:t xml:space="preserve">40102810645370000035 - </w:t>
      </w:r>
      <w:r>
        <w:t xml:space="preserve">Казначейский счет 03100643000000017500 - Лицевой счет телефон в УФК по адрес Код Сводного реестра телефон. - ОКТМО телефон, КБК телефон </w:t>
      </w:r>
      <w:r>
        <w:t>телефон</w:t>
      </w:r>
      <w:r>
        <w:t>, УИН 0.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</w:t>
      </w:r>
      <w:r>
        <w:t>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</w:t>
      </w:r>
      <w:r>
        <w:t xml:space="preserve">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 его по</w:t>
      </w:r>
      <w:r>
        <w:t>лучения.</w:t>
      </w:r>
    </w:p>
    <w:p w:rsidR="00A77B3E"/>
    <w:p w:rsidR="00A77B3E">
      <w:r>
        <w:t xml:space="preserve">   Мировой судья                                                                                     </w:t>
      </w:r>
      <w:r>
        <w:t>фио</w:t>
      </w:r>
      <w:r>
        <w:t xml:space="preserve"> </w:t>
      </w:r>
    </w:p>
    <w:p w:rsidR="00A77B3E">
      <w:r>
        <w:t xml:space="preserve">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6D"/>
    <w:rsid w:val="002153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