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5-24-244/2024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24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6.9 Кодекса Российской Федерации об административных правонарушениях (далее по тексту КоАП РФ), </w:t>
      </w:r>
    </w:p>
    <w:p w:rsidR="00A77B3E">
      <w:r>
        <w:t>в отношении фио, паспортные данные, адрес, АР адрес; гражданина России; паспортные данные, не замужней; официально не трудоустроенной, зарегистрированной и проживающей по адресу: адрес, адрес,</w:t>
      </w:r>
    </w:p>
    <w:p w:rsidR="00A77B3E"/>
    <w:p w:rsidR="00A77B3E">
      <w:r>
        <w:t>УСТАНОВИЛ:</w:t>
      </w:r>
    </w:p>
    <w:p w:rsidR="00A77B3E">
      <w:r>
        <w:t>дата в время фио, находясь по адресу: адрес, адрес, употребила наркотическое средство .... Согласно акта медицинского освидетельствования № 1698 от дата установлено наличие в организме фио наркотического вещества (средства) а- пирролидиновалерофенон, 11-нор-тетрагидроканнабиноловая кислота. Данное наркотическое средство фио употребила без назначения врача, то есть совершила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 фио, которой разъяснены права, предусмотренные ст. 25.1 Кодекса РФ об АП и ст. 51 Конституции РФ, вину признала, в содеянном раскаялась, просила строго ее не наказывать.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 xml:space="preserve">Факт совершения фио административного правонарушения, предусмотренного ч. 1 ст. 6.9 КоАП РФ, и ее виновность подтверждаются исследованными в судебном заседании доказательствами: протоколом об административном правонарушении от дата, который был составлен в присутствии фио, которая с протоколом ознакомлена, копию получила (л.д. 2); копией паспорта (л.д. 3,4); рапортом оперуполномоченного должностного лица ОМВД России по адрес от дата (л.д. 5); протоколом 82 09 № 040174 о доставлении лица, совершившего административное правонарушение от дата (л.д. 6); протоколом о направлении на медицинское освидетельствование  от дата (л.д. 7); листом ознакомления с правами (л.д. 12); актом медицинского освидетельствования на состояние опьянения № 1698 от дата, согласно которого установлено состояние наркотического опьянения (л.д. 9); справкой о результатах химико-токсикологического исследования от дата (л.д. 8); письменными объяснениями фио от дата (л.д. 10); рапортом оперуполномоченного ОКОН ОМВД России по адрес (л.д. 11); справкой на физическое лицо (л.д. 13). </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употребила наркотические средства или психотропные вещества без назначения врача либо новых потенциально опасных психотропных веществ, то есть совершила административное правонарушение, предусмотренное ч.1 ст.6.9 КоАП РФ.</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сведений о регулярном потреблении фио наркотических веществ, не установлено; пояснила, что в настоящее время она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p w:rsidR="00A77B3E"/>
    <w:p w:rsidR="00A77B3E">
      <w:r>
        <w:t>ПОСТАНОВИЛ:</w:t>
      </w:r>
    </w:p>
    <w:p w:rsidR="00A77B3E"/>
    <w:p w:rsidR="00A77B3E">
      <w:r>
        <w:t>Признать фио виновной в совершении административного правонарушения, предусмотренного ч. 1 ст. 6.9 КоАП РФ, и назначить ей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0410760300245002442406146. Назначение платежа: «штраф по делу об административном правонарушении по постановлению № 5-24-244/2024 от дата».</w:t>
      </w:r>
    </w:p>
    <w:p w:rsidR="00A77B3E">
      <w:r>
        <w:t>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