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5-24-250/2023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фио</w:t>
      </w:r>
      <w:r>
        <w:t>, паспортные данные, зарегистрированного по адрес</w:t>
      </w:r>
      <w:r>
        <w:t>у: адрес,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на адрес с адрес Симферополь-Алушта-Ялта» 162 км. + 500 м., управляя авт</w:t>
      </w:r>
      <w:r>
        <w:t>омобилем марки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есл</w:t>
      </w:r>
      <w:r>
        <w:t xml:space="preserve">и такие действия (бездействие) не содержат уголовно наказуемого деяния, то есть </w:t>
      </w:r>
      <w:r>
        <w:t>фио</w:t>
      </w:r>
      <w:r>
        <w:t xml:space="preserve"> совершил административное правонарушение, предусмотренное ч. 1 ст. 12.26 КоАП РФ.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</w:t>
      </w:r>
      <w:r>
        <w:t>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</w:t>
      </w:r>
      <w:r>
        <w:t xml:space="preserve">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</w:t>
      </w:r>
      <w:r>
        <w:t>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</w:t>
      </w:r>
      <w:r>
        <w:t>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</w:t>
      </w:r>
      <w:r>
        <w:t>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</w:t>
      </w:r>
      <w:r>
        <w:t xml:space="preserve">я данные о надлежащем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</w:t>
      </w:r>
      <w:r>
        <w:t xml:space="preserve">едения о надлежащем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В силу п. 2.7 Правил дорожного движения Российской Федерации, утвержденных Постановлением </w:t>
      </w:r>
      <w:r>
        <w:t>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>
        <w:t xml:space="preserve">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</w:t>
      </w:r>
      <w:r>
        <w:t>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</w:t>
      </w:r>
      <w: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</w:t>
      </w:r>
      <w:r>
        <w:t>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на момент остановки транспортного средства под его управлением дата нахо</w:t>
      </w:r>
      <w:r>
        <w:t>дился в состоянии опьянения, явился следующий признак: запах алкоголя изо рта, что согласуется с положениями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 xml:space="preserve">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</w:t>
      </w:r>
      <w:r>
        <w:t>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 xml:space="preserve">- протоколом об административном правонарушении серии 82 АП № 184171 от дата, из которого следует, что </w:t>
      </w:r>
      <w:r>
        <w:t>фио</w:t>
      </w:r>
      <w:r>
        <w:t xml:space="preserve"> дата в время на адрес с адрес Симферопол</w:t>
      </w:r>
      <w:r>
        <w:t>ь-Алушта-Ялта» 162 км. + 500 м., управляя автомобилем марки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чем нарушил требования п. 2.3.2 ПДД РФ, если такие действия (бездействие) не содержат уголовно наказуемого деяния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</w:t>
      </w:r>
      <w:r>
        <w:t>твительность, протокол не содержит;</w:t>
      </w:r>
    </w:p>
    <w:p w:rsidR="00A77B3E">
      <w:r>
        <w:t xml:space="preserve">- протоколом серии 82 ОТ № 051158 от дата об отстранении             </w:t>
      </w:r>
      <w:r>
        <w:t>фио</w:t>
      </w:r>
      <w:r>
        <w:t xml:space="preserve"> от управления транспортным средством ввиду наличия достаточных оснований полагать, что он находится в состоянии опьянения (</w:t>
      </w:r>
      <w:r>
        <w:t>л.д</w:t>
      </w:r>
      <w:r>
        <w:t>. 3);</w:t>
      </w:r>
    </w:p>
    <w:p w:rsidR="00A77B3E">
      <w:r>
        <w:t>- протоколом се</w:t>
      </w:r>
      <w:r>
        <w:t xml:space="preserve">рии адрес № 001407 от дата о направлении                </w:t>
      </w:r>
      <w:r>
        <w:t>фио</w:t>
      </w:r>
      <w:r>
        <w:t xml:space="preserve"> на медицинское освидетельствование на состояние опьянения ввиду его отказа от прохождения освидетельствования на состояние алкогольного опьянения, согласно которому он отказался от прохождения мед</w:t>
      </w:r>
      <w:r>
        <w:t>ицинского освидетельствования (</w:t>
      </w:r>
      <w:r>
        <w:t>л.д</w:t>
      </w:r>
      <w:r>
        <w:t>. 4);</w:t>
      </w:r>
    </w:p>
    <w:p w:rsidR="00A77B3E">
      <w:r>
        <w:t xml:space="preserve">- видеозаписью мер обеспечения производства по делу об административном правонарушении, при просмотре которой видно, как уполномоченное должностное лицо ГИБДД отстраняет </w:t>
      </w:r>
      <w:r>
        <w:t>фио</w:t>
      </w:r>
      <w:r>
        <w:t xml:space="preserve"> от управления транспортным средством, разъ</w:t>
      </w:r>
      <w:r>
        <w:t>ясняет ему права, предусмотренные ст. 25.1 КоАП РФ, а также содержание             ст. 51 Конституции РФ, и предлагает пройти освидетельствование на месте при помощи технического средства, от чего тот отказывается, затем – медицинское освидетельствование в</w:t>
      </w:r>
      <w:r>
        <w:t xml:space="preserve"> помещении медицинской организации, от чего                   </w:t>
      </w:r>
      <w:r>
        <w:t>фио</w:t>
      </w:r>
      <w:r>
        <w:t xml:space="preserve"> также отказался (</w:t>
      </w:r>
      <w:r>
        <w:t>л.д</w:t>
      </w:r>
      <w:r>
        <w:t xml:space="preserve">. 10). 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прохождения медицинского освидетель</w:t>
      </w:r>
      <w:r>
        <w:t>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необ</w:t>
      </w:r>
      <w:r>
        <w:t xml:space="preserve">ходимые для рассмотрения дела, в том числе, событие административного правонарушения, выразившееся в отказе водителя </w:t>
      </w:r>
      <w:r>
        <w:t>фио</w:t>
      </w:r>
      <w:r>
        <w:t xml:space="preserve">, при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</w:t>
      </w:r>
      <w:r>
        <w:t xml:space="preserve">медицинского освидетельствования являлось законным, поскольку </w:t>
      </w:r>
      <w:r>
        <w:t>фио</w:t>
      </w:r>
      <w:r>
        <w:t xml:space="preserve">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</w:t>
      </w:r>
      <w:r>
        <w:t xml:space="preserve">арушение, предусмотренное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</w:t>
      </w:r>
    </w:p>
    <w:p w:rsidR="00A77B3E">
      <w:r>
        <w:tab/>
      </w:r>
      <w:r>
        <w:tab/>
      </w:r>
      <w:r>
        <w:t>фио</w:t>
      </w:r>
      <w:r>
        <w:t>, как водитель транспортного средства, знает, или должен бы</w:t>
      </w:r>
      <w:r>
        <w:t xml:space="preserve">л знать 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</w:t>
      </w:r>
      <w:r>
        <w:t xml:space="preserve">е документы соответствуют требованиям КоАП РФ, в связи с чем являются допустимыми, достоверными, а в своей совокупности - достаточными доказательствами, собранными в соответствии с правилами </w:t>
      </w:r>
      <w:r>
        <w:t>ст.ст</w:t>
      </w:r>
      <w:r>
        <w:t>. 26.2, 26.11 КоАП РФ.</w:t>
      </w:r>
    </w:p>
    <w:p w:rsidR="00A77B3E">
      <w:r>
        <w:t>Оценив исследованные доказательства в</w:t>
      </w:r>
      <w:r>
        <w:t xml:space="preserve"> совокупности, мировой судья приходит к выводу о том, что действия </w:t>
      </w:r>
      <w:r>
        <w:t>фио</w:t>
      </w:r>
      <w:r>
        <w:t xml:space="preserve">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</w:t>
      </w:r>
      <w:r>
        <w:t>фио</w:t>
      </w:r>
    </w:p>
    <w:p w:rsidR="00A77B3E">
      <w:r>
        <w:t xml:space="preserve">Совершенное деяние </w:t>
      </w:r>
      <w:r>
        <w:t>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</w:t>
      </w:r>
      <w:r>
        <w:t>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наказания в пределах санкции                ч. 1 ст. 12.26 КоАП РФ – в виде административного штрафа в размере сумма с лишени</w:t>
      </w:r>
      <w:r>
        <w:t>ем права управления транспортными средствами сроком на дата ....</w:t>
      </w:r>
    </w:p>
    <w:p w:rsidR="00A77B3E">
      <w: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>
      <w:r>
        <w:t xml:space="preserve">На основании вышеизложенного, руководствуясь </w:t>
      </w:r>
      <w:r>
        <w:t>с</w:t>
      </w:r>
      <w:r>
        <w:t>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</w:t>
      </w:r>
      <w:r>
        <w:t>ить ему административное наказание в виде штрафа в размере сумма с лишением права управления транспортными средствами сроком на             1 (один) год и 6 (шесть) месяцев.</w:t>
      </w:r>
    </w:p>
    <w:p w:rsidR="00A77B3E">
      <w:r>
        <w:t xml:space="preserve">         Разъяснить </w:t>
      </w:r>
      <w:r>
        <w:t>фио</w:t>
      </w:r>
      <w:r>
        <w:t>, что в соответствии со ст. 32.7 КоАП РФ, течение срока лиш</w:t>
      </w:r>
      <w:r>
        <w:t>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</w:t>
      </w:r>
      <w:r>
        <w:t>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</w:t>
      </w:r>
      <w:r>
        <w:t xml:space="preserve">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</w:t>
      </w:r>
      <w:r>
        <w:t>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</w:t>
      </w:r>
      <w:r>
        <w:t xml:space="preserve">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</w:t>
      </w:r>
      <w:r>
        <w:t xml:space="preserve">астоящего постановления в части лишения права управления транспортным средством на ОР ДПС ГИБДД МВД по адрес, куда обязать </w:t>
      </w:r>
      <w:r>
        <w:t>фио</w:t>
      </w:r>
      <w:r>
        <w:t xml:space="preserve"> сдать разрешение на право управления транспортными средствами в </w:t>
      </w:r>
      <w:r>
        <w:t>течение 3-х рабочих дней со дня вступления постановления в законн</w:t>
      </w:r>
      <w:r>
        <w:t>ую силу (в случае, если разрешение не было сдано ранее).</w:t>
      </w:r>
    </w:p>
    <w:p w:rsidR="00A77B3E">
      <w:r>
        <w:t xml:space="preserve"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Банка </w:t>
      </w:r>
      <w:r>
        <w:t xml:space="preserve">России; БИК – телефон; </w:t>
      </w:r>
      <w:r>
        <w:t>кор.сч</w:t>
      </w:r>
      <w:r>
        <w:t>. 03100643000000017500, КПП – телефон, ИНН – телефон, код ОКТМО телефон, КБК 18811601123010001140, наименование платежа – УИН 18810491236000002891.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КоАП РФ,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</w:t>
      </w:r>
      <w:r>
        <w:t>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</w:t>
      </w:r>
      <w:r>
        <w:t xml:space="preserve">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9"/>
    <w:rsid w:val="002F1A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