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5-24-280/2021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УССР, гражданина России, не женатого,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№744709 от дата, из которого следует, что 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№026055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№613702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не работает, не женат.</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обстоятельств, смягчающих административную ответственность, суд относит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18810491216000005221.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