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№5-24-281/2020</w:t>
      </w:r>
    </w:p>
    <w:p w:rsidR="00A77B3E"/>
    <w:p w:rsidR="00A77B3E"/>
    <w:p w:rsidR="00A77B3E">
      <w:r>
        <w:t>ПОСТА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>И.о. мирового судьи судебного участка №24 Алуштинского судебного района (г.адрес) адрес, мировой судья судебного участка № 23 Алуштинского судебного района (г.адрес) фио, с участием:</w:t>
      </w:r>
    </w:p>
    <w:p w:rsidR="00A77B3E">
      <w:r>
        <w:t>-  лица, в отношении которого ведется производство по делу об административном правонарушении – фио, личность установлена по паспорту гражданина Российской Федерации;</w:t>
      </w:r>
    </w:p>
    <w:p w:rsidR="00A77B3E">
      <w:r>
        <w:t xml:space="preserve"> рассмотрев протокол об административном правонарушении в отношении фио, паспортные данные, адрес, зарегистрирован и проживает по адресу: адрес; гражданин РФ, официально не трудоустроен;</w:t>
      </w:r>
    </w:p>
    <w:p w:rsidR="00A77B3E">
      <w:r>
        <w:t xml:space="preserve">  за совершение административного правонарушения, ответственность за которое предусмотрена частью второй статьи 12.26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дата в время по адресу: адрес километр, в районе адрес, гражданин фио управлял транспортным средством  марки «...», не имея права управления транспортным средством, не выполнил законное требование сотрудников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>
      <w:r>
        <w:t xml:space="preserve">В судебном заседании дата фио, вину в совершенном правонарушении признал. Заявлений и ходатайств не имел.  </w:t>
      </w:r>
    </w:p>
    <w:p w:rsidR="00A77B3E">
      <w:r>
        <w:t>Мировой судья, исследовав материалы административного дела, приходит к следующим выводам.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Признаки алкогольного опьянения присутствовали у фио и перечислены в акте освидетельствования на состояние алкогольного опьянения: резкое изменение окраски кожных покровов лица, запах алкоголя из полости рта.</w:t>
      </w:r>
    </w:p>
    <w:p w:rsidR="00A77B3E">
      <w:r>
        <w:t>Факт совершения фиоМ, административного правонарушения полностью подтверждаются материалами дела: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алкогольного опьянения, протоколом о направлении на медицинское освидетельствование, видеофиксацией, справкой о том, что права фио  не выдавались, что он также подтвердил в ходе судебного заседания.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Кроме того, фио признал свою вину в совершенном административном правонарушении.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 фио отказался, о чем свидетельствует видеозапись, приобщенная к протоколу об административном правонарушении. </w:t>
      </w:r>
    </w:p>
    <w:p w:rsidR="00A77B3E">
      <w:r>
        <w:t>Мировой судья, рассмотрев представленный материал, приходит к выводу о наличии в действиях фио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Обстоятельств, исключающих назначение административного наказания в виде административного ареста, судом не установлено.</w:t>
      </w:r>
    </w:p>
    <w:p w:rsidR="00A77B3E">
      <w:r>
        <w:t>При назначении наказания  суд в соответствии со ст.ст.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К лицам, в отношении которых в соответствии с КоАП РФ не может применяться административный арест, фио, не относится.</w:t>
      </w:r>
    </w:p>
    <w:p w:rsidR="00A77B3E">
      <w:r>
        <w:t>На основании вышеизложенного суд приходит к выводу, что нарушителю  должно быть назначено административное наказание в пределах санкции ч.2 ст.12.26  КоАП РФ в виде административного ареста сроком на 10   суток.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>
      <w:r>
        <w:t>Подвергнуть фио, паспортные данные, административному наказанию за совершение административного правонарушения, предусмотренного ст. 12.26 ч.2 КоАП РФ в виде административного ареста сроком на 10 (десять) суток.</w:t>
      </w:r>
    </w:p>
    <w:p w:rsidR="00A77B3E">
      <w:r>
        <w:t>Срок ареста исчислять с время дата.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 xml:space="preserve">               </w:t>
        <w:tab/>
        <w:tab/>
        <w:tab/>
        <w:tab/>
        <w:tab/>
        <w:t xml:space="preserve">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