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Дело № 5-24-329/2020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адрес, гражданина России, работающей бухгалтером наименование организации (место нахождения: адрес, З/У 1),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бухгалтером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000054 от дата, составленным уполномоченным лицом в соответствии с требованиями КоАП РФ (л.д. 1); выпиской из Единого государственного реестра юридических лиц (л.д. 2-4); копией должностной инструкции фио (л.д. 6-7); уведомлением о доставке в УПФР адрес отчетности дата (л.д. 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5-24-329/2020.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