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5-24-333/2021</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адрес</w:t>
      </w:r>
    </w:p>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материалы дела об административном правонарушении, предусмотренном ч. 1 ст. 12.8 Кодекса об административных правонарушениях Российской Федерации (далее по тексту - КоАП РФ), в отношении </w:t>
      </w:r>
    </w:p>
    <w:p w:rsidR="00A77B3E">
      <w:r>
        <w:t xml:space="preserve">..., паспортные данные, гражданина Российской Федерации,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АП№102586 от дата, фио дата в время на 689-м км. адрес с Украиной-Симферополь-Алушта-Ялта» управлял автомобилем марки марка автомобиля ...», государственный регистрационный знак ..., в состоянии алкогольного опьянения, то есть совершил административное правонарушение, предусмотренное ч. 1 ст. 12.8 КоАП РФ.</w:t>
      </w:r>
    </w:p>
    <w:p w:rsidR="00A77B3E">
      <w:r>
        <w:t>В судебное заседание фио по неоднократному вызову не явился, о дате, времени и месте судебного заседания извещен надлежащим образом, посредством направления судебных повесток по месту жительства, которые были возвращены на судебный участок мирового судьи за истечением срока хранения.</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Суд, исследовав материалы данного дела, а также дела об административном правонарушении № 5-24-332/2021 в отношении фио по ч. 1 ст. 12.26 КоАП РФ, приходит к следующему выводу.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A77B3E">
      <w:r>
        <w:t>Статьей 26.11 Кодекса Российской Федерации об административных правонарушениях установлено, что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примечанию к данной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указанной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Частью первой ст. 27.12 КоАП РФ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w:t>
      </w:r>
    </w:p>
    <w:p w:rsidR="00A77B3E">
      <w: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 xml:space="preserve">В соответствии с ч.ч. 1-3 ст. 27.13 КоАП РФ,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статьями 12.8, 12.26 КоАП РФ,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w:t>
      </w:r>
    </w:p>
    <w:p w:rsidR="00A77B3E">
      <w:r>
        <w:t>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A77B3E">
      <w:r>
        <w:t>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w:t>
      </w:r>
    </w:p>
    <w:p w:rsidR="00A77B3E">
      <w:r>
        <w:t>Установлено, что согласно рапорту инспектора ДПС фио от дата, - дата с утра он находился на службе на Ангарском перевале (688-й км.+500 м. адрес с Украиной-Симферополь-Алушта-Ялта»). Ночная смена ДПС передала ему информацию о том, что примерно в время был составлен административный материал в отношении фио по ч. 1 ст. 12.26 КоАП РФ. Транспортное средство, которым управлял фио, марки марка автомобиля ...», государственный регистрационный знак ..., не было эвакуировано, фио ожидал водителя, которому будет передано транспортное средство. Через некоторое время фио начал движение на автомобиле и был остановлен на 689-м км. адрес с Украиной-Симферополь-Алушта-Ялта», после чего прошел освидетельствование на состояние алкогольного опьянения на месте остановки транспортного средства, по результатам которого было установлено состояние алкогольного опьянения у водителя.</w:t>
      </w:r>
    </w:p>
    <w:p w:rsidR="00A77B3E">
      <w:r>
        <w:t>дата мировым судьей судебного участка № 24 Алуштинского судебного района (городской адрес) адрес рассмотрено дело об административном правонарушении № 5-24-332/дата в отношении фио по ч. 1 ст. 12.26 КоАП РФ, в ходе рассмотрения которого было установлено следующее.</w:t>
      </w:r>
    </w:p>
    <w:p w:rsidR="00A77B3E">
      <w:r>
        <w:t>Согласно протоколу об административном правонарушении серии 82 АП №102105 от дата, фио дата в время на 688-м км.+500 м. адрес с Украиной-Симферополь-Алушта-Ялта», управляя транспортным средством марки марка автомобиля ...», государственный регистрационный знак ..., отказался от прохождения медицинского освидетельствования на состояние опьянения, чем совершил правонарушение, предусмотренное ч. 1 ст. 12.26 КоАП РФ.</w:t>
      </w:r>
    </w:p>
    <w:p w:rsidR="00A77B3E">
      <w:r>
        <w:t xml:space="preserve">Протоколом серии 82 ОТ №025494 от дата, составленным инспектором ДПС фио, в время дата фио был отстранен от управления транспортным средством марки марка автомобиля ...», государственный регистрационный знак .... </w:t>
      </w:r>
    </w:p>
    <w:p w:rsidR="00A77B3E">
      <w:r>
        <w:t xml:space="preserve"> В материалах дела в отношении фио по ч. 1 ст. 12.26 КоАП РФ имеется рапорт инспектора ДПС фио, из которого усматривается, что автомобиль марки марка автомобиля ...» дата эвакуирован не был, остался на месте остановки и передан дневному экипажу ДПС ОР ДПС ГИБДД МВД по адрес. </w:t>
      </w:r>
    </w:p>
    <w:p w:rsidR="00A77B3E">
      <w:r>
        <w:t>При этом доказательств прекращения задержания транспортного средства или возврата транспортного средства фио материалы данного дела об административном правонарушении, а также дела об административном правонарушении № 5-24-332/2021, - не содержат.</w:t>
      </w:r>
    </w:p>
    <w:p w:rsidR="00A77B3E">
      <w:r>
        <w:t xml:space="preserve">Таким образом, суд приходит к выводу о том, что сотрудниками ДПС, выявившими административное правонарушение, предусмотренное ч. 1 ст. 12.26 КоАП РФ, был нарушен порядок отстранения фио от управления транспортным средством, пресечение его дальнейшей эксплуатации до устранения причин отстранения, поскольку фактически от управления транспортным средством он не отстранялся, имел доступ к автомобилю и управлению им, транспортное средство в установленном законом порядке не задерживалось и не передавалось лицу, которое может управлять транспортным средством. </w:t>
      </w:r>
    </w:p>
    <w:p w:rsidR="00A77B3E">
      <w:r>
        <w:t>Как следствие, должностными лицами ДПС, оформившими материалы дела в отношении фио по ч. 1 ст. 12.8 КоАП РФ, был нарушен порядок направления его на освидетельствование на состояние алкогольного опьянения на месте остановки транспортного средства, исходя из следующего.</w:t>
      </w:r>
    </w:p>
    <w:p w:rsidR="00A77B3E">
      <w:r>
        <w:t xml:space="preserve">Так, как было установлено судом, согласно протоколу об отстранении от управления транспортным средством по делу № 5-24-332/2021, фио был отстранен от управления в время дата Транспортное средство не задерживалось в установленном законом порядке, а согласно рапорту ИДПС фио от дата, находящемуся в материалах дела № 5-24-332/2021, - автомобиль фио не был эвакуирован, был оставлен на месте остановки и передан дневному экипажу ДПС ОР ДПС ГИБДД МВД по адрес. </w:t>
      </w:r>
    </w:p>
    <w:p w:rsidR="00A77B3E">
      <w:r>
        <w:t>В дальнейшем, несмотря на передачу транспортного средства дневному экипажу ДПС, не устранение причин отстранения фио от управления транспортным средством на основании протокола об отстранении по делу № 5-24-332/2021, отсутствие решения уполномоченного должностного лица ГИБДД о возвращении транспортного средства фио, - последний сел за руль автомобиля, начал движение по адрес с Украиной-Симферополь-Алушта-Ялта» и, проехав 500 метров, был остановлен сотрудниками ДПС.</w:t>
      </w:r>
    </w:p>
    <w:p w:rsidR="00A77B3E">
      <w:r>
        <w:t>Вместе с тем, поскольку согласно протоколу об отстранении от управления транспортным средством серии 82 ОТ № 025494 от дата фио был отстранен от управления автомобилем, транспортное средство марки марка автомобиля ...» было передано дневному экипажу ДПС и находилось на адрес, решения о возвращении автомобиля водителю принято не было, - именно сотрудники ГИБДД в данном случае обязаны были пресечь управление фио транспортным средством и, как следствие, возможность совершения им противоправного деяния повторно.</w:t>
      </w:r>
    </w:p>
    <w:p w:rsidR="00A77B3E">
      <w: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При таких обстоятельствах производство по делу об административном правонарушении в отношении фио по ч. 1 ст. 12.8 КоАП РФ подлежит прекращению на основании п. 2 ч. 1 ст. 24.5 КоАП РФ – в связи с отсутствием состава административного правонарушения.</w:t>
      </w:r>
    </w:p>
    <w:p w:rsidR="00A77B3E">
      <w:r>
        <w:t>Руководствуясь ст.ст. 24.5, 29.10  КоАП Российской Федерации, мировой судья</w:t>
      </w:r>
    </w:p>
    <w:p w:rsidR="00A77B3E"/>
    <w:p w:rsidR="00A77B3E">
      <w:r>
        <w:t>ПОСТАНОВИЛ:</w:t>
      </w:r>
    </w:p>
    <w:p w:rsidR="00A77B3E"/>
    <w:p w:rsidR="00A77B3E">
      <w:r>
        <w:t>Производство по делу об административном правонарушении, предусмотренном ч. 1 ст. 12.8 Кодекса Российской Федерации об административных правонарушениях, в отношении ... -  прекратить на основании п. 2 ч. 1 ст. 24.5 КоАП РФ, в связи с отсутствием состава административного правонарушения.</w:t>
      </w:r>
    </w:p>
    <w:p w:rsidR="00A77B3E">
      <w:r>
        <w:t xml:space="preserve">   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дней со дня вручения или получения копии постановления.</w:t>
      </w:r>
    </w:p>
    <w:p w:rsidR="00A77B3E"/>
    <w:p w:rsidR="00A77B3E"/>
    <w:p w:rsidR="00A77B3E">
      <w:r>
        <w:t>Мировой судья:</w:t>
        <w:tab/>
        <w:tab/>
        <w:tab/>
        <w:tab/>
        <w:tab/>
        <w:t xml:space="preserve">       </w:t>
        <w:tab/>
        <w:tab/>
        <w:t xml:space="preserve">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