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......59...</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имеющего ... паспортные данные......, инвалидность отрицающего,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в районе дома № ... по адрес, адрес, адрес, в нарушении п. 2.1.1 Правил дорожного движения РФ, управлял транспортным средством – автомобилем марки марка автомобиля с государственным регистрационным знаком ...ными средствами. Тем самым фио,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24...517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протоколом об отстранении от управления транспортным средством серии 82 ОТ № 062962 от дата (л.д. 2);</w:t>
      </w:r>
    </w:p>
    <w:p w:rsidR="00A77B3E">
      <w:r>
        <w:t>- копией протокола адрес № 01767... о направлении на медицинское освидетельствование на состояние опьянения от дата (л.д. ...);</w:t>
      </w:r>
    </w:p>
    <w:p w:rsidR="00A77B3E">
      <w:r>
        <w:t>- протоколом 61 ЕР телефон... о доставлении от дата (л.д. 4);</w:t>
      </w:r>
    </w:p>
    <w:p w:rsidR="00A77B3E">
      <w:r>
        <w:t>- копией протокола 82 10 № 007988 об административном задержании от дата (л.д. 5);</w:t>
      </w:r>
    </w:p>
    <w:p w:rsidR="00A77B3E">
      <w:r>
        <w:t>- копией справки от дата (л.д. 6);</w:t>
      </w:r>
    </w:p>
    <w:p w:rsidR="00A77B3E">
      <w:r>
        <w:t>- видеозаписью мер обеспечения производства по делу об административном правонарушении (л.д. 7);</w:t>
      </w:r>
    </w:p>
    <w:p w:rsidR="00A77B3E">
      <w:r>
        <w:t>- копией постановления от дата... № 5-...1-121... (л.д. 8-14);</w:t>
      </w:r>
    </w:p>
    <w:p w:rsidR="00A77B3E">
      <w:r>
        <w:t>- справкой ИДПС от дата (л.д. 16);</w:t>
      </w:r>
    </w:p>
    <w:p w:rsidR="00A77B3E">
      <w:r>
        <w:t>- карточкой операции с ВУ (л.д. 17);</w:t>
      </w:r>
    </w:p>
    <w:p w:rsidR="00A77B3E">
      <w:r>
        <w:t>- результатами поиска административных правонарушений (л.д. 18).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...1 Белогорского судебного района (адрес по делу об административном правонарушении № 5-...1-121...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совершившего правонарушение, а также наличие на иждивении малолетних детей.</w:t>
      </w:r>
    </w:p>
    <w:p w:rsidR="00A77B3E">
      <w:r>
        <w:t>Отягчающим административную ответственность обстоятельством, в соответствии со статьей 4....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....9,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- 0...10064...000000017500; банк получателя – Отделение по адрес Банка России; БИК – телефон...; КПП – телефон, кор./сч. 40102810645...700000...5, ИНН – телефон, код ОКТМО ...телефон..., КБК 1881160112...010001140, наименование платежа – УИН 18810491241500002925.</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