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5-24-370/2019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с участием лица, в отношении которого ведется производство по делу об административном правонарушении, - фио,</w:t>
      </w:r>
    </w:p>
    <w:p w:rsidR="00A77B3E">
      <w:r>
        <w:tab/>
        <w:t xml:space="preserve">рассмотрев в открытом судебном заседании дело об административном правонарушении в отношении </w:t>
      </w:r>
    </w:p>
    <w:p w:rsidR="00A77B3E">
      <w:r>
        <w:t xml:space="preserve">Велишаева фио, паспортные данныеадрес, женатого, имеющего малолетнего ребенка,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           фиоЗ в судебном заседании виновным себя в совершении правонарушения признал частично и пояснил, что от прохождения медицинского освидетельствования на состояние опьянения отказался, так как в автомобиле у него находились жена и ребенок. Кроме того, он не знал последствий такого отказа.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рассмотрении дела установлено, что фио дата в время на 688-м километре+ 500 м.  адрес с Украиной-Симферополь-Алушта-Ялта», управляя транспортным средством с признаками опьянения, отказался от прохождения медицинского освидетельствования на месте при помощи технического средства, в связи с чем был направлен на медицинское освидетельствование на состояние опьянения, пройти которое отказался,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Протокол составлен уполномоченным лицом, копия протокола вручена фио (л.д. 1); </w:t>
      </w:r>
    </w:p>
    <w:p w:rsidR="00A77B3E">
      <w:r>
        <w:t xml:space="preserve">- протоколом об отстранении от управления транспортным средством серии ...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(л.д. 3); </w:t>
      </w:r>
    </w:p>
    <w:p w:rsidR="00A77B3E">
      <w:r>
        <w:t xml:space="preserve">- протоколом о направлении на медицинское освидетельствование на состояние опьянения серии ... от дата, согласно которому фио отказался от прохождения медицинского освидетельствования, основанием для направления на которое стал его отказ от прохождения освидетельствования на состояние алкогольного опьянения (л.д. 4); </w:t>
      </w:r>
    </w:p>
    <w:p w:rsidR="00A77B3E">
      <w:r>
        <w:t>- видеозаписью отстранения от управления транспортным средством и направления на медицинское освидетельствование на состояние опьянения, при просмотре которой видно, как уполномоченное должностное лицо ГИБДД предлагает фио пройти освидетельствование на месте при помощи технического средства, от чего тот отказывается, затем – медицинское освидетельствование на состояние опьянение в медицинском учреждении, от чего фио также отказался (л.д. 10).</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этом судом не принимаются во внимание доводы фио о его незнании о последствиях отказала от прохождения освидетельствования, по следующим основаниям.</w:t>
      </w:r>
    </w:p>
    <w:p w:rsidR="00A77B3E">
      <w:r>
        <w:t>Так, в протоколе об административном правонарушении содержится собственноручно выполненная фио запись об ознакомлении его с ответственностью за отказ от прохождения освидетельствования на состояние опьянения. Кроме того, не знание закона об административной ответственности не освобождает лицо от наказания за содеянное.</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фио женат, имеет на иждивении малолетнего ребенка, ранее привлекался к административной ответственности в области дорожного движения (л.д. 6-7).</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Велишаева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18810491196000008063.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