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5-24-373/2021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руководителем наименование организации (далее – наименование организации),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руководителем наименование организации (место нахождения: адрес, адрес), дата подал в Филиал № 7 ГУ-РО ФСС РФ РК расчет по начисленным и уплаченным страховым взносам (форма 4-ФСС РФ) за 3 месяца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3 месяца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