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5-24-408/2018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 </w:t>
      </w:r>
    </w:p>
    <w:p w:rsidR="00A77B3E">
      <w:r>
        <w:t>фио Бехбуд оглы, паспортные данные, гражданина Азербайджана, зарегистрированного по адресу: адрес.,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фиоо. дата в время в районе дома № 22 по адрес, адрес, адрес осуществлял предпринимательскую деятельность, связанную с реализацией продуктов питания,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фиоо.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фиоо.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фиоо.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фиоо. дата в время в районе дома № 22 по адрес, адрес, адрес осуществлял предпринимательскую деятельность, связанную с реализацией продуктов питания (шаурма),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фиоадрес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фиоо., из которого следует, что он осуществлял предпринимательскую деятельность, связанную с реализацией продуктов питания, без государственной регистрации в качестве индивидуального предпринимателя (л.д. 4);</w:t>
      </w:r>
    </w:p>
    <w:p w:rsidR="00A77B3E">
      <w:r>
        <w:t>- рапортом сотрудника полиции о выявлении факта совершенного правонарушения (л.д. 7);</w:t>
      </w:r>
    </w:p>
    <w:p w:rsidR="00A77B3E">
      <w:r>
        <w:t>- фототаблицей (л.д. 5).</w:t>
      </w:r>
    </w:p>
    <w:p w:rsidR="00A77B3E">
      <w:r>
        <w:t>Сведений о государственной регистрации фиоо. в качестве индивидуального предпринимателя не имеется (л.д. 10-11).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фиоо.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фиоо.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фиоо.,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фиоо.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Бехбуд оглы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- 18880491180002413454,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фиоо.,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фиоо.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