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Дело № 5-24-413/2020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ab/>
        <w:t xml:space="preserve">                                             </w:t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адрес, гражданина России, занимающей должность председателя совета товарищества собственников недвижимости «Наш дом» (место нахождения: адрес), проживающей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совета товарищества собственников недвижимости «Наш дом»,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дата.</w:t>
      </w:r>
    </w:p>
    <w:p w:rsidR="00A77B3E">
      <w:r>
        <w:t xml:space="preserve">  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ее полностью установлена и подтверждается совокупностью собранных по делу доказательств, а именно: протоколом об административном правонарушении № 000076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председателя совета товарищества собственников недвижимости «Наш дом» (л.д. 2-4); уведомлением о доставке в УПФР адрес отчетности дата (л.д. 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телефон телефон, наименование платежа – штраф по делу об административном правонарушении № 5-24-413/2020.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