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5-24-414/2018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Гвардиева Эдема Наримановича, паспортные данные, Ташкентской адрес,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предпринимательскую деятельность без государственной регистрации в качестве индивидуального предпринимателя, а именно осуществлял оказание услуг общественного питания в чебуречной,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    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9103/17/59 от дата (л.д. 2-3);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помещения по адресу: адрес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5).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Гвардиева Эдема Наримановича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