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...-429/...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дата...   </w:t>
        <w:tab/>
        <w:tab/>
        <w:t xml:space="preserve">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дело об административном правонарушении в отношении,</w:t>
      </w:r>
    </w:p>
    <w:p w:rsidR="00A77B3E">
      <w:r>
        <w:t>фио, паспортные данные гражданина адрес; не женатого, имеющего на иждивении одного малолетнего ребенка; работающего садовником в ...»; зарегистрированного проживающего по адресу: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дата... в время в адрес,  адрес, фио в предусмотренный КоАП РФ срок не уплатил штраф в размере сумма, назначенный постановлением должностного лица ДПС ОГИБДД ОМВД России по адрес № ... вступившим в законную силу дата...,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 ч. 1 ст. 20.25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фио которому разъяснены права, предусмотренные ст. 25.1 КоАП РФ и ст. 51 Конституции РФ, вину  признал, в содеянном раскаялся. Просил назначить минимальное наказание, предусмотренное санкцией статьи.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серии 82 АП № 256340 от дата... (л.д. 1), копией постановления о назначении административного наказания от дата...,  которым фио, был привлечен к административной ответственности по ч. 2 ст. 12.9 КоАП РФ, ему назначено административное наказание в виде административного штрафа в сумме сумма (л.д.3,4); сведениями об уплате штрафа (л.д. 14); результатами поиска правонарушений (л.д. 8-11).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Обстоятельством, смягчающим административную ответственность, предусмотренным ст. 4.2 КоАП РФ, является признание вины и раскаяние в совершении правонарушения, а также наличие на иждивении одного малолетнего ребенка. </w:t>
      </w:r>
    </w:p>
    <w:p w:rsidR="00A77B3E">
      <w:r>
        <w:t>Отягчающих административную ответственность обстоятельств, предусмотренных ст. 4.3 КоАП РФ, судом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наличие смягчающих и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 xml:space="preserve">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П О С Т А Н О В И Л 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0410760300245004292420107.</w:t>
      </w:r>
    </w:p>
    <w:p w:rsidR="00A77B3E">
      <w:r>
        <w:t>Постановление может быть обжаловано в Алуштинский городской суд адрес  через мирового судью  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