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5-24-454/2022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адрес, зарегистрированного по адресу: адрес, адрес;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в адрес «...» гараж               № 100 по адрес, адрес, адрес, фио управлял мопедом марки марка автомобиля, без государственного регистрационного знака, в состоянии алкогольного опьянения, чем нарушил требования п. 2.7 Правил дорожного движения Российской Федерации, то есть совершил правонарушение, предусмотренное ч. 1 ст. 12.8 КоАП РФ. Действия фио не содержат признаков уголовно наказуемого деяния.</w:t>
      </w:r>
    </w:p>
    <w:p w:rsidR="00A77B3E">
      <w:r>
        <w:t>фио в судебное заседание не явился, о дате, времени и месте судебного заседания извещен надлежащим образом, посредством направления судебных повесток по адресам указанным в протоколе об административном правонарушении, копии которых имеются в материалах дела. Почтовые конверты с отметкой об истечении срока хранения возвращены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 xml:space="preserve">Изучив материалы дела, прихожу к выводу о виновности данного лица в совершении правонарушения. </w:t>
      </w:r>
    </w:p>
    <w:p w:rsidR="00A77B3E">
      <w:r>
        <w:t>В соответствии с ч.ч. 1, 2 ст. 27.12.1 КоАП РФ лица, совершившие административные правонарушения (за исключением лиц, указанных в частях 1 и 1.1 статьи 27.12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  Направление на медицинское освидетельствование на состояние опьянения лиц, указанных в части 1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статьей 28.3 настоящего Кодекса.</w:t>
      </w:r>
    </w:p>
    <w:p w:rsidR="00A77B3E">
      <w:r>
        <w:t>Постановлением Правительства РФ от дата N 37 утверждены Правила направления на медицинское освидетельствование на состояние опьянения лиц, совершивших административные правонарушения (далее по тексту – Правила).</w:t>
      </w:r>
    </w:p>
    <w:p w:rsidR="00A77B3E">
      <w:r>
        <w:t>Настоящие Правила устанавливают порядок направления на медицинское освидетельствование на состояние опьянения лиц, совершивших административные правонарушения (за исключением лиц, указанных в частях 1 и 1.1 статьи 27.12 Кодекса Российской Федерации об административных правонарушениях), в отношении которых имеются достаточные основания полагать, что они находятся в состоянии опьянения (п. 1 Правил).</w:t>
      </w:r>
    </w:p>
    <w:p w:rsidR="00A77B3E">
      <w:r>
        <w:t>В соответствии с п. 8 Правил,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A77B3E">
      <w:r>
        <w:t>Направление водителя фио на медицинское освидетельствование на состояние опьянения в медицинскую организацию было осуществлено должностным лицом ГИБДД в соответствии с требованиями ст. 27.12.1 КоАП РФ и вышеуказанными Правилами.</w:t>
      </w:r>
    </w:p>
    <w:p w:rsidR="00A77B3E">
      <w:r>
        <w:t>В соответствии с п.п. 8, 12, 13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дата № 933н,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При медицинском освидетельствовании лиц, указанных в п.п. 1 п. 5 настоящего Порядка, а именно лиц, которые управляют транспортным средством,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Направление на химико-токсикологические исследования (учетная форма № 452/у-06) заполняется по форме и в порядке, утвержденным приказом Министерства здравоохранения и социального развития Российской Федерации от дата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143619 от дата, который составлен уполномоченным должностным лицом в соответствии с требованиями ст. 28.2 КоАП РФ. Копия протокола вручена фио (л.д. 1);</w:t>
      </w:r>
    </w:p>
    <w:p w:rsidR="00A77B3E">
      <w:r>
        <w:t>- протоколом об отстранении от управления транспортным средством серии 82 ОТ № 009479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2);</w:t>
      </w:r>
    </w:p>
    <w:p w:rsidR="00A77B3E">
      <w:r>
        <w:t>- актом освидетельствования на состояние алкогольного опьянения серии 82 АО № 011324 от дата, с применением технического средства измерения Алкотектор Юпитер телефон, в результате которого на момент освидетельствования было установлено состояние алкогольного опьянения фио, показания прибора – 0,281 мг/л (л.д. 3, 4);</w:t>
      </w:r>
    </w:p>
    <w:p w:rsidR="00A77B3E">
      <w:r>
        <w:t>- видеозаписью мер обеспечения производства по делу об административном правонарушении (л.д. 7);</w:t>
      </w:r>
    </w:p>
    <w:p w:rsidR="00A77B3E">
      <w:r>
        <w:t>- рапортом инспектора ДПС фио, оформившего протокол об административном правонарушении в отношении фио (л.д. 27);</w:t>
      </w:r>
    </w:p>
    <w:p w:rsidR="00A77B3E">
      <w:r>
        <w:t>- рапортом инспектора ДПС фио (л.д. 28).</w:t>
      </w:r>
    </w:p>
    <w:p w:rsidR="00A77B3E">
      <w:r>
        <w:t>- в целях всестороннего и объективного рассмотрения дела об административном правонарушении в качестве свидетеля был допрошен инспектор ДПС ОГИБДД ОМВД России по адрес фио, который, будучи предупрежденным об ответственности за дачу ложных показаний по ст. 17.9 КоАП РФ, показал, что при несении службы на территории обслуживания ОМВД России по адрес, в адрес «...» гараж № 100 по адрес, адрес, адрес им было остановлено транспортное средство, а именно мопед, которым управлял фио Водитель представился фио и представил ему свое водительское удостоверение. Поскольку у него были достаточные основания полагать, что фио, который управлял мопедом, находится в состоянии алкогольного опьянения, так как из его полости рта исходил запах алкоголя, также присутствовало резкое изменение окраски кожных покровов лица и поведение не соответствующее обстановке, он отстранил фио от управления транспортным средством, предложил пройти освидетельствование на состояние алкогольного опьянения на месте остановки транспортного средства, на что фио согласился. Было проведено освидетельствование фио на состояние алкогольного опьянения, с применением технического средства измерения, в результате которого на момент освидетельствования было установлено состояние алкогольного опьянения фио, с результатами которого последний был согласен. Водителю были разъяснены процессуальные права, содержание ст. 51 Конституции РФ, он также был ознакомлен с ответственностью, предусмотренной ч. 1 ст. 12.8 КоАП РФ. Никакого давления на фио ни им, ни его напарником не оказывалось. Каких-либо замечаний фио не высказывал. Пояснил, что все процессуальные действия в отношении фио были последовательно проведены и зафиксированы видеозаписью приобщенной к материалам дела об административном правонарушении, однако по техническим причинам при переносе на компакт-диск была записана не в полном объеме. Понятых необходимости привлекать не было, так как велась видеозапись инспектором ГИБДД.</w:t>
      </w:r>
    </w:p>
    <w:p w:rsidR="00A77B3E">
      <w:r>
        <w:t>- аналогичными показаниями допрошенного в качестве свидетеля инспектора ДПС ОГИБДД ОМВД России по адрес фио</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 xml:space="preserve">Мировой судья считает установленным фактом наличие и ведение видеозаписи при составлении процессуальных документов по делу об административном правонарушении в отношении фио по ч. 1 ст. 12.8 КоАП РФ. Отсутствие видеозаписи при проведении процедуры освидетельствования в материалах дела об административном правонарушении, подтверждает тот факт, что по независящим от инспектора ГИБДД обстоятельствам, видеозапись была записана не в полном объеме по техническим причинам, что подтверждается, так же рапортами инспекторов ГИБДД ОМВД России по адрес от дата и показаниями, данными последними в судебном заседании. Кроме того инспектор ГИБДД фио, согласно показаниям, подробно и полно описал все процессуальные действия, проводимые с использованием видеофиксации, не доверять которым у мирового судьи оснований не имеется, инспектор ГИБДД не заинтересован в исходе дела об административном правонарушении, поскольку он является должностным лицом, которому предоставлено право государственного надзора по охране общественного порядка, а также по обеспечению общественной безопасности. </w:t>
      </w:r>
    </w:p>
    <w:p w:rsidR="00A77B3E">
      <w:r>
        <w:t xml:space="preserve">Объективных сведений, которые могли бы свидетельствовать о его заинтересованности в исходе дела, материалы дела не содержат. Незаконность действий со стороны сотрудников ДПС ОГИБДД ОМВД России по адрес, а также существенных процессуальных нарушений не установлено. Кроме того, факт ведения видеозаписи подтверждается и подписью фио в таких процессуальных документах как: 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в которых определенной строкой указано ведение видеозаписи. В связи с чем, мировой судья, считает установленным фактом ведение видеозаписи во время составления процессуальных документов и при проведении процедуры освидетельствования. </w:t>
      </w:r>
    </w:p>
    <w:p w:rsidR="00A77B3E">
      <w:r>
        <w:t>фио собственноручно подписал процессуальные документы, тем самым согласился с достоверностью изложенных в них сведений, жалоб на действия должностного лица по оформлению и составлению процессуальных документов от него не поступало.</w:t>
      </w:r>
    </w:p>
    <w:p w:rsidR="00A77B3E">
      <w:r>
        <w:t>Замечаний на порядок проведения освидетельствования и составления акта освидетельствования на состояние алкогольного опьянения от фио также не поступало, с результатами освидетельствования на состояние алкогольного опьянения согласился, ходатайство о направлении на медицинское освидетельствование он не заявлял.</w:t>
      </w:r>
    </w:p>
    <w:p w:rsidR="00A77B3E">
      <w:r>
        <w:t>При составлении процессуальных документов, в том числе протокола об административном правонарушении, фио результаты освидетельствования также не оспаривал, никаких возражений не писал. Содержание составленных в отношении него процессуальных документов, в том числе акта освидетельствования, изложено в достаточной степени ясности, поводов, которые давали бы основания полагать, что фио не осознавал содержание и суть подписываемых им документов, не имеется.</w:t>
      </w:r>
    </w:p>
    <w:p w:rsidR="00A77B3E">
      <w:r>
        <w:t>Протокол об отстранении от управления транспортным средством серии 82 ОТ № 009479 от дата, акт освидетельствования на состояние алкогольного опьянения серии 82 АО № 011324 от дата составлены в соответствии с требованиями статьи 27.12 КоАП РФ.</w:t>
      </w:r>
    </w:p>
    <w:p w:rsidR="00A77B3E">
      <w:r>
        <w:t>Протокол об административном правонарушении в отношении фио составлен в соответствии со статьей 28.2 КоАП РФ, и в нем отражены все сведения, необходимые для разрешения дела.</w:t>
      </w:r>
    </w:p>
    <w:p w:rsidR="00A77B3E">
      <w:r>
        <w:t xml:space="preserve"> 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18810491221500001025.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