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5-24-460/2022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Российской Федерации, зарегистрированного и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нарушение речи,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166842 от дата, из которого следует, что фио дата в время в районе дома № ... по адрес,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023396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622278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6).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18810491221500002129.</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