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...96...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243980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0410760300245004962420161 «Назначение платежа: «штраф по делу об административном правонарушении по постановлению ...96...».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