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...98...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243975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0410760300245004982420121 «Назначение платежа: «штраф по делу об административном правонарушении по постановлению ...98...».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