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Дело № 5-24-503/2023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</w:t>
        <w:tab/>
        <w:t xml:space="preserve">                                                адрес</w:t>
      </w:r>
    </w:p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 xml:space="preserve">рассмотрев материалы дела об административном правонарушении в отношении должностного лица - </w:t>
      </w:r>
    </w:p>
    <w:p w:rsidR="00A77B3E">
      <w:r>
        <w:t>фио, паспортные данные, адрес, ..., ИНН ..., главного бухгалтера наименование организации (далее по тексту – наименование организации), проживающей по адресу: адрес, адрес,</w:t>
      </w:r>
    </w:p>
    <w:p w:rsidR="00A77B3E">
      <w:r>
        <w:t>по ч. 1 ст. 15.6 КоАП РФ,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главным бухгалтером наименование организации (место нахождения: адрес, литер С, офис 1; деятельность обособленного подразделения «..., расположенного по адресу: адрес, адрес), не представила в установленный законодательством о налогах и сборах срок в налоговый орган по месту учета сведения о доходах физических лиц по форме ... за девять месяцев дата, чем нарушила требования п.п. 4 п. 1 ст. 23 НК РФ.</w:t>
      </w:r>
    </w:p>
    <w:p w:rsidR="00A77B3E">
      <w:r>
        <w:t>В соответствии с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2 ст. 230 НК РФ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</w:t>
      </w:r>
    </w:p>
    <w:p w:rsidR="00A77B3E">
      <w: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периодом.</w:t>
      </w:r>
    </w:p>
    <w:p w:rsidR="00A77B3E">
      <w:r>
        <w:t>Таким образом, предельный срок предоставления сведений по форме ... за девять месяцев дата является дата.</w:t>
      </w:r>
    </w:p>
    <w:p w:rsidR="00A77B3E">
      <w:r>
        <w:t xml:space="preserve">фио представила в налоговый орган сведения по форме ... за девять месяцев дата с нарушением срока, а именно дата, чем нарушила вышеуказанные требования налогового законодательства РФ, то есть совершила административное правонарушение, предусмотренное ч. 1 ст. 15.6 КоАП РФ.    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Представила ходатайство о рассмотрении дела в ее отсутствие, просила применить минимальную меру наказания.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1-2); копией решения № 96 о привлечении лица к ответственности за налоговое правонарушение от дата (л.д. 8-9), сведениями из АИС Налог-3 ПРОМ (л.д. 10-11); копией приказа о приеме работника на работу (л.д. 12); копией должностной инструкции № 1 главного бухгалтера (л.д. 13-15); выпиской из ЕГРЮЛ содержащей сведения наименование организации (л.д. 17-21).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>Руководствуясь ст.ст. 29.10, 32.2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код бюджетной классификации КБК – телефон телефон, УИН 0410760300245005032315119, наименование платежа – штраф по делу об административном правонарушении № 5-24-503/2023.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                                  </w:t>
        <w:tab/>
        <w:tab/>
        <w:tab/>
        <w:tab/>
        <w:tab/>
        <w:tab/>
        <w:t xml:space="preserve">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