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...хтема Регберовича,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243953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0410760300245005362420141 «Назначение платежа: «штраф по делу об административном правонарушении по постановлению № 5-24-536/2024».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