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5-24-567/2021</w:t>
      </w:r>
    </w:p>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гражданина России, не работающего, зарегистрированного и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1А по   адрес, адрес в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В судебное заседание фио не явился, о дате, времени и месте судебного заседания извещен надлежащим образом, посредством смс-извещения, что подтверждается отчетом о доставке смс-извещения. </w:t>
      </w:r>
    </w:p>
    <w:p w:rsidR="00A77B3E">
      <w:r>
        <w:t>Согласно разъяснению, содержащемуся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сведения о надлежащем извещении лица о месте и времени рассмотрения дела, ходатайства об отложении рассмотрения дела им не заявлено, имеются предусмотренные законом основания для рассмотрения дела в его отсутствие.</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№130612 от дата, из которого следует, что фио дата в время в районе дома № 1А по адрес, адрес в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№023440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2);</w:t>
      </w:r>
    </w:p>
    <w:p w:rsidR="00A77B3E">
      <w:r>
        <w:t>- протоколом серии 61 АК № 616020 от дата о направлении          фио на медицинское освидетельствование на состояние опьянения ввиду наличия достаточных оснований полагать, что водитель транспортного средства находится в состоянии опьянения, согласно которому он отказался от прохождения медицинского освидетельствования (л.д. 6);</w:t>
      </w:r>
    </w:p>
    <w:p w:rsidR="00A77B3E">
      <w:r>
        <w:t xml:space="preserve">- видеозаписью мер обеспечения производства по делу об административном правонарушении (л.д. 8).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признаков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w:t>
      </w:r>
    </w:p>
    <w:p w:rsidR="00A77B3E">
      <w:r>
        <w:t>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Смягчающих и отягчающих административную ответственность обстоятельств не установлено.</w:t>
      </w:r>
    </w:p>
    <w:p w:rsidR="00A77B3E">
      <w:r>
        <w:t>Оценив все изложенное в совокупности, мировой судья приходит к выводу о назначении виновному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Обстоятельств, влекущих прекращение производства по делу, не установлено. Срок давности привлечения к административной ответственности не истек.</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- 40102810645370000035; банк получателя – Отделение адрес Банка России; БИК – телефон; кор.сч. 03100643000000017500, КПП – телефон, ИНН – телефон, код ОКТМО телефон, КБК: 18811601123010001140, наименование платежа – УИН 18810491211500003460.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