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0410760300245005912420126, «Назначение платежа: «штраф по делу об административном правонарушении по постановлению № 5-24-591/2024».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