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>
      <w:r>
        <w:t>Дело № 5-24-624/2019</w:t>
      </w:r>
    </w:p>
    <w:p w:rsidR="00A77B3E"/>
    <w:p w:rsidR="00A77B3E">
      <w:r>
        <w:t>ПОСТАНОВЛЕНИЕ</w:t>
      </w:r>
    </w:p>
    <w:p w:rsidR="00A77B3E"/>
    <w:p w:rsidR="00A77B3E">
      <w:r>
        <w:t>дата                                                       адрес</w:t>
      </w:r>
    </w:p>
    <w:p w:rsidR="00A77B3E"/>
    <w:p w:rsidR="00A77B3E">
      <w:r>
        <w:t>Мировой судья Алуштинского судебного района (городской адрес) адрес фио, рассмотрев дело об административном правонарушении, поступившее из ОР ДПС ГИБДД МВД по адрес, в отношении</w:t>
      </w:r>
    </w:p>
    <w:p w:rsidR="00A77B3E">
      <w:r>
        <w:t>фио, паспортные данные, не работающего, разведенного, имеющего двоих малолетних детей, 2008 и паспортные данные, проживающего по адресу: адрес,</w:t>
      </w:r>
    </w:p>
    <w:p w:rsidR="00A77B3E">
      <w:r>
        <w:t xml:space="preserve">   в совершении административного правонарушения, предусмотренного ст. 17.17 КоАП РФ,</w:t>
      </w:r>
    </w:p>
    <w:p w:rsidR="00A77B3E"/>
    <w:p w:rsidR="00A77B3E">
      <w:r>
        <w:t>УСТАНОВИЛ:</w:t>
      </w:r>
    </w:p>
    <w:p w:rsidR="00A77B3E"/>
    <w:p w:rsidR="00A77B3E">
      <w:r>
        <w:t>дата в время на 688-м километре+500 метров адрес с Украиной-Симферополь-Алушта-Ялта» фио управлял автомобилем марка автомобиля, государственный регистрационный знак ..., будучи временно ограниченным в пользовании специальным правом в виде управления транспортными средствами, в соответствии с законодательством РФ, то есть совершил правонарушение, предусмотренное ст. 17.17 КоАП РФ.</w:t>
      </w:r>
    </w:p>
    <w:p w:rsidR="00A77B3E">
      <w:r>
        <w:t xml:space="preserve">фио к мировому судье не явился, о времени и месте рассмотрения дела об административном правонарушении был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ходатайства об отложении рассмотрения дела не поступало, имеются предусмотренные законом основания для рассмотрения дела в его отсутствие.</w:t>
      </w:r>
    </w:p>
    <w:p w:rsidR="00A77B3E">
      <w:r>
        <w:t>Ранее, в судебном заседании, которое состоялось с участием фио дата, последний виновным себя в совершении правонарушения не признал и пояснил, что является должником по исполнительному производству о взыскании алиментов. Поскольку у него образовалась задолженность по алиментам, судебным приставом-исполнителем дата было вынесено постановление о временном ограничении в пользовании специальным правом в виде управления транспортными средствами. Однако уже в дата образовавшуюся задолженность он полностью выплатил, в связи с чем полагал, что ограничение отменено и он может управлять транспортными средствами.</w:t>
      </w:r>
    </w:p>
    <w:p w:rsidR="00A77B3E">
      <w:r>
        <w:t>Исследовав материалы дела, прихожу к следующему.</w:t>
      </w:r>
    </w:p>
    <w:p w:rsidR="00A77B3E">
      <w:r>
        <w:t>Административная ответственность по статье 17.17 КоАП РФ наступает в случае нарушения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права управления транспортным средством.</w:t>
      </w:r>
    </w:p>
    <w:p w:rsidR="00A77B3E">
      <w:r>
        <w:t>На основании части 1 статьи 67.1 Федерального закона от дата N 229-ФЗ "Об исполнительном производстве" под временным ограничением на пользование должником специальным правом понимается приостановление действия предоставленного должнику в соответствии с законодательством Российской Федерации специального права в виде права управления транспортными средствами (автомобильными транспортными средствами, воздушными судами, судами морского, внутреннего водного транспорта, мотоциклами, мопедами и легкими квадроциклами, трициклами и квадроциклами, самоходными машинами) до исполнения требований исполнительного документа в полном объеме либо до возникновения оснований для отмены такого ограничения.</w:t>
      </w:r>
    </w:p>
    <w:p w:rsidR="00A77B3E">
      <w:r>
        <w:t>В силу части 2 указанной статьи при неисполнении должником-гражданином в установленный для добровольного исполнения срок без уважительных причин, содержащихся в исполнительном документе требований о взыскании алиментов, судебный пристав-исполнитель вправе по заявлению взыскателя или собственной инициативе вынести постановление о временном ограничении на пользование должником специальным правом.</w:t>
      </w:r>
    </w:p>
    <w:p w:rsidR="00A77B3E">
      <w:r>
        <w:t>В соответствии с положениями ч. 6 ст. 67.1 Федерального закона от дата N 229-ФЗ "Об исполнительном производстве", судебный пристав-исполнитель не позднее дня, следующего за днем исполнения требований исполнительного документа или возникновения оснований для отмены временного ограничения на пользование должником специальным правом, выносит постановление о снятии данного ограничения, которое утверждается старшим судебным приставом или его заместителем. Копии указанного постановления либо судебного акта или постановления вышестоящего должностного лица об отмене постановления о временном ограничении на пользование должником специальным правом незамедлительно направляются должнику, взыскателю и в подразделение органа исполнительной власти, осуществляющего государственный контроль и надзор в соответствующей сфере деятельности.</w:t>
      </w:r>
    </w:p>
    <w:p w:rsidR="00A77B3E">
      <w:r>
        <w:t>То есть исходя из смысла данного положения Закона об исполнительном производстве, основанием для отмены временного ограничения на пользование специальным правом будет являться постановление судебного пристава о снятии установленного ограничения.</w:t>
      </w:r>
    </w:p>
    <w:p w:rsidR="00A77B3E">
      <w:r>
        <w:t xml:space="preserve">Из содержания исследованных мировым судьей копий материалов исполнительного производства № 8277/19/82017-ИП усматривается, что фио является должником по исполнительному производству, возбужденному на основании исполнительного документа о взыскании алиментов. Однако требования исполнительного документа фио своевременно и в полном объеме не исполнялись и не предоставлялись сведения о наличии обстоятельств, препятствующих своевременному исполнению. При этом должник был надлежащим образом уведомлен о возбуждении исполнительного производства, а также предупрежден, что в отношении него может быть установлено временное ограничение на пользование специальным правом. </w:t>
      </w:r>
    </w:p>
    <w:p w:rsidR="00A77B3E">
      <w:r>
        <w:t>Так, дата фио был предупрежден судебным приставом-исполнителем о том, что в случае неисполнения без уважительных причин требований исполнительного документа, может быть вынесено постановление о временном ограничении в пользовании специальным правом.</w:t>
      </w:r>
    </w:p>
    <w:p w:rsidR="00A77B3E">
      <w:r>
        <w:t>дата судебным приставом-исполнителем произведен расчет задолженности по алиментам, которая составила сумма. С содержанием постановления о расчете задолженности фио был ознакомлен, что подтверждается его подписью. В тот же день судебным приставом-исполнителем составлен протокол об административном правонарушении в отношении фио по ч. 1 ст. 5.35.1 КоАП РФ. Последний присутствовал при составлении протокола. Постановлением мирового судьи судебного участка № 65 Нижнегорского судебного района (Нижнегорский муниципальный район) адрес от дата по делу об административном правонарушении, рассмотренному в присутствии фио, последний признан виновным в совершении правонарушения, предусмотренного ч. 1 ст. 5.35.1 КоАП РФ, и ему назначено наказание в виде обязательных работ на срок 30 часов.</w:t>
      </w:r>
    </w:p>
    <w:p w:rsidR="00A77B3E">
      <w:r>
        <w:t>Учитывая указанные обстоятельства, постановлением судебного пристава-исполнителя ОСП по Нижнегорскому адрес России по адрес от дата, фио был ограничен в пользовании специальным правом в виде управления транспортными средствами. Этим же постановлением должнику было разъяснено о том, что в случае нарушения установленного временного ограничения на пользование специальным правом, подразделением органа исполнительной власти, осуществляющим государственный контроль и надзор в соответствующей сфере деятельности, составляется протокол об административном правонарушении по ст. 17.17 КоАП РФ.</w:t>
      </w:r>
    </w:p>
    <w:p w:rsidR="00A77B3E">
      <w:r>
        <w:t>В судебном заседании, которое состоялось дата, фио пояснил, что знал об установленном в отношении него ограничении, однако в дата образовавшуюся по алиментам задолженность он полностью выплатил, в связи с чем полагал, что ограничение отменено и он может управлять транспортными средствами.</w:t>
      </w:r>
    </w:p>
    <w:p w:rsidR="00A77B3E">
      <w:r>
        <w:t>При этом в материалах исполнительного производства содержатся копии квитанций, свидетельствующих о производимых фио оплатах средств на содержание детей.</w:t>
      </w:r>
    </w:p>
    <w:p w:rsidR="00A77B3E">
      <w:r>
        <w:t xml:space="preserve">Однако постановления судебного пристава о снятии установленного ограничения, что, в свою очередь, послужило бы основанием для отмены временного ограничения на пользование специальным правом, материалы исполнительного производства не содержат. </w:t>
      </w:r>
    </w:p>
    <w:p w:rsidR="00A77B3E">
      <w:r>
        <w:t xml:space="preserve">Поэтому довод фио о том, что он полностью погасил образовавшуюся задолженность по алиментам, а потому имел право управлять транспортным средством, судом не может быть принят во внимание как основание для освобождения его ответственности за содеянное, поскольку данных об отмене установленного в отношении него ограничении не имеется. </w:t>
      </w:r>
    </w:p>
    <w:p w:rsidR="00A77B3E">
      <w:r>
        <w:t xml:space="preserve">дата должностным лицом ОР ДПС ГИБДД МВД по адрес в отношении фио, в его присутствии, был составлен протокол об административном правонарушении за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 в виде управления транспортным средством, которое имело место дата, то есть в период действия временного ограничения (л.д. 2). </w:t>
      </w:r>
    </w:p>
    <w:p w:rsidR="00A77B3E">
      <w:r>
        <w:t>Собранные по делу об административном правонарушении доказательства   оцениваются по правилам, предусмотренным ст. 26.11 КоАП РФ, как достаточные, достоверные и допустимые, и учитываются при вынесении постановления.</w:t>
      </w:r>
    </w:p>
    <w:p w:rsidR="00A77B3E">
      <w:r>
        <w:t xml:space="preserve">Таким образом, действия фио квалифицируются по ст. 17.17 КоАП РФ, как нарушение должником установленного в соответствии с законодательством об исполнительном производстве временного ограничения на пользование специальным правом в виде управления транспортным средством. </w:t>
      </w:r>
    </w:p>
    <w:p w:rsidR="00A77B3E">
      <w:r>
        <w:t>При назначении наказания учитывается характер совершенного правонарушения, его последствия, личность фио, его имущественное положение.</w:t>
      </w:r>
    </w:p>
    <w:p w:rsidR="00A77B3E">
      <w:r>
        <w:t>Обстоятельств, смягчающих и отягчающих административную ответственность за совершенное правонарушение, согласно ст.ст. 4.2 и 4.3 КоАП РФ, не установлено.</w:t>
      </w:r>
    </w:p>
    <w:p w:rsidR="00A77B3E">
      <w:r>
        <w:t xml:space="preserve">С учетом личности виновного, характера совершенного административного правонарушения, отсутствием обстоятельств, отягчающих административную ответственность, полагаю возможным назначить фио наказание в виде обязательных работ. </w:t>
      </w:r>
    </w:p>
    <w:p w:rsidR="00A77B3E">
      <w:r>
        <w:t>Оснований для прекращения производства по делу не имеется. Срок давности привлечения лица к административной ответственности не истек.</w:t>
      </w:r>
    </w:p>
    <w:p w:rsidR="00A77B3E">
      <w:r>
        <w:t xml:space="preserve">На основании изложенного, руководствуясь ст. ст. 29.9-29.11, мировой судья   </w:t>
      </w:r>
    </w:p>
    <w:p w:rsidR="00A77B3E"/>
    <w:p w:rsidR="00A77B3E">
      <w:r>
        <w:t>ПОСТАНОВИЛ:</w:t>
      </w:r>
    </w:p>
    <w:p w:rsidR="00A77B3E"/>
    <w:p w:rsidR="00A77B3E">
      <w:r>
        <w:t xml:space="preserve">         Признать фио виновным в совершении административного правонарушения, предусмотренного ст. 17.17 КоАП РФ, и назначить ему наказание в виде обязательных работ сроком на 20 (двадцать) часов.</w:t>
      </w:r>
    </w:p>
    <w:p w:rsidR="00A77B3E">
      <w:r>
        <w:tab/>
        <w:t>Разъяснить фио положения ч. 4 ст. 20.25 КоАП РФ, в соответствии с которыми уклонение от отбывания обязательных работ влечет наложение административного штрафа в размере от ста пятидесяти тысяч до сумма прописью или административный арест на срок до пятнадцати суток.</w:t>
      </w:r>
    </w:p>
    <w:p w:rsidR="00A77B3E">
      <w:r>
        <w:tab/>
        <w:t xml:space="preserve">Постановление может быть обжаловано в Алуштинский городской суд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>
      <w:r>
        <w:t xml:space="preserve">           Мировой судья:                                                                              фио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