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5-24-628/2018</w:t>
      </w:r>
    </w:p>
    <w:p w:rsidR="00A77B3E">
      <w:r>
        <w:t>ПОСТАНОВЛЕНИЕ</w:t>
      </w:r>
    </w:p>
    <w:p w:rsidR="00A77B3E"/>
    <w:p w:rsidR="00A77B3E">
      <w:r>
        <w:t>дата</w:t>
        <w:tab/>
        <w:t xml:space="preserve">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его защитника – адвоката фио,</w:t>
      </w:r>
    </w:p>
    <w:p w:rsidR="00A77B3E">
      <w:r>
        <w:t xml:space="preserve">рассмотрев в открытом судебном заседании дело об административном правонарушении в отношении </w:t>
      </w:r>
    </w:p>
    <w:p w:rsidR="00A77B3E">
      <w:r>
        <w:t>фио, паспортные данные, гражданина России, женатого, работающего виноградарем в наименование организации (адрес),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управляя автомобилем марки марка автомобиля, государственный регистрационный знак ... в помещении ГБУЗ РК «Ялтинская городская больница № 2», расположенного по адресу: адрес,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виновным себя в совершении административного правонарушения не признал и пояснил, что в состоянии опьянения он не находился. Кроме того, от прохождения медицинского освидетельствования на состояние опьянения он не отказывался, а отказался лишь от прохождения исследования выдыхаемого воздуха на наличие алкоголя при помощи технического средства измерения в помещении медицинской организации, поскольку имел намерение сдать биологический объект на химико-токсикологическое исследование.</w:t>
      </w:r>
    </w:p>
    <w:p w:rsidR="00A77B3E">
      <w:r>
        <w:t>Выслушав лицо, в отношении которого ведется производство по делу об административном правонарушении, исследовав материалы дела, мировой судья приходит к следующему выводу.</w:t>
      </w:r>
    </w:p>
    <w:p w:rsidR="00A77B3E">
      <w:r>
        <w:t>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соответствии с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В силу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рассмотрении дела установлено, что дата в 18 часов 30 дома в районе дома № 1 по адрес в адрес адрес фио, управляя транспортным средством с признаками алкогольного опьянения, отказался от прохождения медицинского освидетельствования на месте при помощи технического средства, в связи с чем был направлен на медицинское освидетельствование на состояние опьянения, пройти которое сначала отказался, а затем – дал свое согласие. Между тем, находясь в время в помещении медицинского учреждения по адресу: адрес, при проведении медицинского освидетельствования на состояние опьянения фио своими действиями выразил отказ от прохождения медицинского освидетельствования, тем самым нарушив пункт 2.3.2 Правил дорожного движения Российской Федерации.</w:t>
      </w:r>
    </w:p>
    <w:p w:rsidR="00A77B3E">
      <w:r>
        <w:t>Факт совершения административного правонарушения, предусмотренного ч. 1 ст. 12.26 КоАП РФ, и виновность в нем фио, подтверждены совокупностью доказательств, допустимость и достоверность которых сомнений не вызывают:</w:t>
      </w:r>
    </w:p>
    <w:p w:rsidR="00A77B3E">
      <w:r>
        <w:t xml:space="preserve">- протоколом об административном правонарушении серии 23 АП телефон от дата; протокол об административном правонарушении составлен с соблюдением процессуальных требований, каких-либо замечаний при его составлении от фио не поступило, от подписи в протоколе фио отказался (л.д. 1); </w:t>
      </w:r>
    </w:p>
    <w:p w:rsidR="00A77B3E">
      <w:r>
        <w:t xml:space="preserve">- протоколом об отстранении от управления транспортным средством 61 АМ телефон от дата, которым фио был отстранен от управления транспортным средством ввиду наличия достаточных оснований полагать, что он находится в состоянии опьянения (л.д. 2); </w:t>
      </w:r>
    </w:p>
    <w:p w:rsidR="00A77B3E">
      <w:r>
        <w:t>- протоколом о направлении на медицинское освидетельствование на состояние опьянения серии 61 АК телефон от дата, согласно которому фио отказался от прохождения медицинского освидетельствования, основанием для направления на которое стал его отказ от прохождения освидетельствования на состояние алкогольного опьянения (л.д. 4); в последующем, как пояснил суду фио, он согласился пройти медицинское освидетельствование на состояние опьянения в специализированном медицинском учреждении;</w:t>
      </w:r>
    </w:p>
    <w:p w:rsidR="00A77B3E">
      <w:r>
        <w:t xml:space="preserve">- актом медицинского освидетельствования на состояние опьянения № 237 от дата, в котором врачом фио зафиксирован отказ фио от прохождения медицинского освидетельствования (л.д. 5); </w:t>
      </w:r>
    </w:p>
    <w:p w:rsidR="00A77B3E">
      <w:r>
        <w:t>- видеозаписью направления на медицинское освидетельствование на состояние опьянения и процедуры освидетельствования, при просмотре которой видно, как уполномоченное должностное лицо ГИБДД предлагает фио пройти освидетельствование на месте при помощи технического средства, от чего тот отказывается; в помещении медицинской организации фио также отказывается от предложения врача фио пройти медицинское освидетельствование при помощи технического средства (л.д. 6).</w:t>
      </w:r>
    </w:p>
    <w:p w:rsidR="00A77B3E">
      <w:r>
        <w:t>Законность требования сотрудника ГИБДД о прохождении фио медицинского освидетельствования на состояние опьянения, а также соблюдение процедуры направления на данное освидетельствование судом проверены и сомнений не вызывают.</w:t>
      </w:r>
    </w:p>
    <w:p w:rsidR="00A77B3E">
      <w:r>
        <w:t>Копии процессуальных документов, составленных по настоящему делу и от вручения которых на месте составления фио отказался, были направлены ему по почте по адресу места жительства (л.д. 7). Факт получения процессуальных документов фио в суде подтвердил. С актом медицинского освидетельствования на состояние опьянения фио был ознакомлен в помещении судебного участка мирового судьи.</w:t>
      </w:r>
    </w:p>
    <w:p w:rsidR="00A77B3E">
      <w:r>
        <w:t>Порядок проведения медицинского освидетельствования на состояние опьянения (алкогольного, наркотического или иного токсического), утвержден приказом Министерства здравоохранения Российской Федерации от дата N 933н.</w:t>
      </w:r>
    </w:p>
    <w:p w:rsidR="00A77B3E">
      <w:r>
        <w:t>Подпунктом 1 пункта 5 Порядка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КоАП РФ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A77B3E">
      <w:r>
        <w:t>Согласно пункту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w:t>
      </w:r>
    </w:p>
    <w:p w:rsidR="00A77B3E">
      <w:r>
        <w:t>В силу пункта 9 Порядка 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Порядку.</w:t>
      </w:r>
    </w:p>
    <w:p w:rsidR="00A77B3E">
      <w:r>
        <w:t>При медицинском освидетельствовании фио отказался от проведения первого исследования выдыхаемого воздуха на наличие алкоголя, что отражено в акте медицинского освидетельствования (п. 13.1), и подтвердил фио в суде. Такой отказ стал основанием для медицинского заключения, указанного в п. 17 акта медицинского освидетельствования, об отказе от медицинского освидетельствования (л.д. 5).</w:t>
      </w:r>
    </w:p>
    <w:p w:rsidR="00A77B3E">
      <w:r>
        <w:t>Указанное согласуется с подпунктом 2 пункта 19 Порядка проведения медицинского освидетельствования на состояние опьянения (алкогольного, наркотического или иного токсического), согласно которому медицинское заключение "от медицинского освидетельствования отказался" выносится в случае отказа освидетельствуемого при проведении медицинского освидетельствования от любого инструментального или лабораторных исследований, предусмотренных пунктом 4 настоящего Порядка.</w:t>
      </w:r>
    </w:p>
    <w:p w:rsidR="00A77B3E">
      <w:r>
        <w:t>Таким образом, мировой судья приходит к выводу о том, что каких-либо процессуальных нарушений в ходе производства по делу об административном правонарушении, в частности, при отстранении фио от управления транспортным средством, при направлении на медицинское освидетельствование, а также при процедуре медицинского освидетельствования должностными лицами ГИБДД и медицинской организации допущено не было.</w:t>
      </w:r>
    </w:p>
    <w:p w:rsidR="00A77B3E">
      <w:r>
        <w:t>Действующее законодательство не предусматривает возможности отказа от прохождения медицинского освидетельствования на состояние опьянения без последующих правовых последствий. Отказ от прохождения медицинского освидетельствования на состояние опьянения является основанием для привлечения к административной ответственности в соответствии со ст. 12.26 КоАП РФ.</w:t>
      </w:r>
    </w:p>
    <w:p w:rsidR="00A77B3E">
      <w:r>
        <w:t>Состав административного правонарушения, предусмотренного ст. 12.26 КоАП РФ, является формальным и образуется в случае отказа водителя, управляющего транспортным средством с признаками опьянения, от выполнения законного требования о прохождении освидетельствования для установления его состояния. При этом наличие либо отсутствие опьянения у лица, привлекаемого к административной ответственности по ч. 1 ст. 12.26 КоАП РФ, значения для квалификации правонарушения не имеет.</w:t>
      </w:r>
    </w:p>
    <w:p w:rsidR="00A77B3E">
      <w:r>
        <w:t>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ГИБДД, так и медицинскому работнику.</w:t>
      </w:r>
    </w:p>
    <w:p w:rsidR="00A77B3E">
      <w:r>
        <w:t>Отказ лица от прохождения медицинского освидетельствования на состояние опьянения как основание его привлечения к административной ответственности по ст. 12.26 КоАП РФ имеет место быть, если данный отказ:</w:t>
      </w:r>
    </w:p>
    <w:p w:rsidR="00A77B3E">
      <w:r>
        <w:t>- заявлен непосредственно должностному лицу ГИБДД или медицинскому работнику;</w:t>
      </w:r>
    </w:p>
    <w:p w:rsidR="00A77B3E">
      <w:r>
        <w:t>- зафиксирован в протоколе об административном правонарушении;</w:t>
      </w:r>
    </w:p>
    <w:p w:rsidR="00A77B3E">
      <w:r>
        <w:t>- содержит в себе отказ от медицинского освидетельствования в целом либо от того или иного вида исследования в рамках медицинского освидетельствования.</w:t>
      </w:r>
    </w:p>
    <w:p w:rsidR="00A77B3E">
      <w:r>
        <w:t>Соответствующая позиция Верховного Суда Российской Федерации по вопросу привлечения к ответственности и квалификации действий водителя, предусмотренных ст. 12.26 КоАП РФ, изложена в п. 9 Постановления Пленума Верховного Суда Российской Федерации от дата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Все вышеперечисленные условия, влияющие на квалификацию действий фио по ч. 1 ст. 12.26 КоАП РФ, в ходе производства по данному делу об административном правонарушении соблюдены.</w:t>
      </w:r>
    </w:p>
    <w:p w:rsidR="00A77B3E">
      <w:r>
        <w:t>Таким образом, как каждое из указанных выше доказательств в отдельности, так и совокупность представленных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его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работает, женат, ранее, в течение года,  привлекался к административной ответственности в области дорожного движения (л.д. 10),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Срок давности привлечения фио к административной ответственности не истек. Оснований для прекращения производства по делу не имеется.</w:t>
      </w:r>
    </w:p>
    <w:p w:rsidR="00A77B3E">
      <w:r>
        <w:tab/>
        <w:t>На основании вышеизложенного, руководствуясь ст.ст. 27.10, 29.9, 29.10, 29.11, 32.6, 32.7 КоАП РФ, мировой судья</w:t>
      </w:r>
    </w:p>
    <w:p w:rsidR="00A77B3E"/>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18810491181500003334.</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r>
        <w:t>7</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