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5-24-649/2021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 зарегистрированного по адресу: адрес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1В по адрес, адрес, адрес,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которого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143562 от дата, из которого следует, что фио дата в время в районе дома № 1В по адрес, адрес, адрес,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от подписи в протоколе он отказался, о чем свидетельствует соответствующая отметка должностного лица в протоколе. Существенных недостатков, которые могли бы повлечь его недействительность, протокол не содержит;</w:t>
      </w:r>
    </w:p>
    <w:p w:rsidR="00A77B3E">
      <w:r>
        <w:t>- протоколом серии 82 ОТ № 029537 от дата об отстранении фио от управления транспортным средством ввиду наличия достаточных оснований полагать, что он находится в состоянии опьянения; от подписи в протоколе он отказался, о чем свидетельствует соответствующая отметка должностного лица в протоколе (л.д. 2);</w:t>
      </w:r>
    </w:p>
    <w:p w:rsidR="00A77B3E">
      <w:r>
        <w:t>- протоколом серии 61 АК № 608588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от подписи в протоколе он отказался, о чем свидетельствует соответствующая отметка должностного лица в протоколе (л.д. 4);</w:t>
      </w:r>
    </w:p>
    <w:p w:rsidR="00A77B3E">
      <w:r>
        <w:t xml:space="preserve">- видеозаписью мер обеспечения производства по данному делу,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6). </w:t>
      </w:r>
    </w:p>
    <w:p w:rsidR="00A77B3E">
      <w:r>
        <w:t>Копии всех процессуальных документов по делу были вручены фио сотрудником ГИБДД в день их составления дата, что подтверждается исследованной в судебном заседании видеозаписью мер обеспечения производства по данному делу.</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наименование платежа – УИН 18810491211500004017.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