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5-24-671/2020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занимающего должность директора наименование организации (место нахождения: адрес,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000210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копией журнала учета приема сведений о застрахованных лицах, согласно которому сведения предоставлены дата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(Отделение Пенсионного фонда Российской Федерации), счет – 40101810335100010001, ИНН телефон, КПП телефон, Банк получателя Отделение адрес, БИК телефон, ОКТМО телефон, назначение платежа – КБК 39211601151019000140, административный штраф. 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