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Дело № 5-24-705/2023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           дата                                                          адрес</w:t>
      </w:r>
    </w:p>
    <w:p w:rsidR="00A77B3E"/>
    <w:p w:rsidR="00A77B3E">
      <w:r>
        <w:t xml:space="preserve">         </w:t>
        <w:tab/>
        <w:t>И.о. мирового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           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РК, в отношении </w:t>
      </w:r>
    </w:p>
    <w:p w:rsidR="00A77B3E">
      <w:r>
        <w:t>фио, паспортные данные, зарегистрированного и проживающего по адресу: адрес,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162-м километре + 500 м. адрес с адрес Симферополь-Алушта-Ялта» управлял автомобилем марки ..., государственный регистрационный знак ... будучи лишенным права управления транспортными средствами, чем нарушил требования п. 2.1.1 Правил дорожного движения РФ, то есть совершил административное правонарушение, предусмотренное ч. 2 ст. 12.7 КоАП РФ.</w:t>
      </w:r>
    </w:p>
    <w:p w:rsidR="00A77B3E">
      <w:r>
        <w:t>В судебном заседании фио, которому разъяснены права, предусмотренные ст. 25.1 Кодекса РФ об АП и ст. 51 Конституции РФ, отводов не заявил, свою вину признал полностью.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231276 от дата; протокол составлен уполномоченным должностным лицом, с соблюдением процессуальных требований; копия протокола вручена фио (л.д. 1); копией протокола 50 АХ № 067805 от дата об административном задержании (л.д. 3);  копией протокола о доставлении серии 61 ЕР телефон от дата (л.д. 4); копией протокола 82 ОТ № 055301 об отстранении от управления транспортным средством от  дата (л.д. 5); копией паспорта фио (л.д. 6); копией постановления мирового судьи судебного участка № 2 Балаклавского судебного района адрес фио от дата, вступившего в законную силу дата, которым фио был признан виновным в совершении административного правонарушения, предусмотренного ч. 1 ст. 12.8 КоАП РФ и ему назначено наказание в виде административного штрафа в размере сумма с лишением права управления транспортными средствами сроком на дата ... (л.д. 7-14); карточкой операции с водительским удостоверением фио (.д. 15); параметрами поиска административных правонарушений фио (л.д. 16); видеозаписью мер обеспечения производства по делу об административном правонарушении (л.д. 17).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Оценив все собранные по делу доказательства, полагаю, что фио, управляя транспортным средством, будучи лишенным права управления всеми видами транспортных средств, нарушил требования п. 2.1.1 Правил Дорожного движения РФ. </w:t>
      </w:r>
    </w:p>
    <w:p w:rsidR="00A77B3E">
      <w:r>
        <w:t>Таким образом, факт совершения фио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>
      <w:r>
        <w:t>Также учитывается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ответственность,             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административную ответственность обстоятельства,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>Признать фио виновным в совершении административного правонарушения, предусмотренного ч. 2 ст. 12.7 КоАП РФ, и назначить ему наказание в виде штрафа в размере сумма.</w:t>
      </w:r>
    </w:p>
    <w:p w:rsidR="00A77B3E">
      <w:r>
        <w:t>Штраф подлежит уплате на следующие реквизиты: получателя платежа – УФК по адрес (УМВД России по адрес); номер счета получателя платежа - 03100643000000017500; банк получателя – Отделение адрес Банка России; БИК – телефон; кор.сч. 40102810645370000035, ЕКС 40102810645370000035, л/с 04751А92590, КПП – телефон, ИНН – телефон, код ОКТМО телефон, КБК 18811601123010001140, наименование платежа – УИН ....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  Мировой судья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