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5-24-727/2019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25 по ул. фио, адрес адрес осуществлял предпринимательскую деятельность, а именно: осуществлял парковку автомобилей с целью получения прибыли,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25 по ул. фио, адрес адрес осуществлял предпринимательскую деятельность, а именно: осуществлял парковку автомобилей с целью получения прибыли,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совершенного правонарушения (л.д. 5,6,7).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- 18880491190003033581,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