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УИД 91MS0024-телефон-телефон</w:t>
      </w:r>
    </w:p>
    <w:p w:rsidR="00A77B3E">
      <w:r>
        <w:t>Дело № 5-24-879/2019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законного представителя юридического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Территориального отдела по адрес управления Федеральной службы по надзору в сфере защиты прав потребителей и благополучия человека по адрес и городу федерального значения Севастополю», в отношении юридического лица</w:t>
      </w:r>
    </w:p>
    <w:p w:rsidR="00A77B3E">
      <w:r>
        <w:t>- наименование организации адрес (далее по тексту – МДОУ адрес № 14 «Солнышко», юридическое лицо), место нахождения: адрес, ОГРН 1159102008020,</w:t>
      </w:r>
    </w:p>
    <w:p w:rsidR="00A77B3E">
      <w:r>
        <w:t xml:space="preserve">   в совершении административного правонарушения, предусмотренного ч. 1 ст. 19.5 КоАП РФ,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№ 09/277-19 от дата, юридическое лицо - МДОУ адрес № 14 «Солнышко» не выполнило в установленный срок, до дата, предписание Территориального отдела по адрес управления Роспотребнадзора по адрес и адрес № 09-00068-01 от дата, а именно: в нарушение требований ст.ст. 11, 28 ч. 1, 29 Федерального закона РФ от дата № 52-ФЗ «О санитарно-эпидемиологическом благополучии населения»; СанПиН 2.4.1.телефон «Санитарно-эпидемиологические требования к устройству, содержанию и организации режима дошкольных образовательных организаций», - оборудованная внутренняя канализация здания дошкольного образовательного учреждения не подключена к устройствам выгребов или локальных очистных сооружений, в соответствии с требованиями п.п. 9.1, 9.6 СанПиН 2.4.1.телефон, чем совершило административное правонарушение, предусмотренное ч. 1 ст. 19.5 КоАП РФ.</w:t>
      </w:r>
    </w:p>
    <w:p w:rsidR="00A77B3E">
      <w:r>
        <w:t>фио, законный представитель юридического лица, в судебном заседании вину юридического лица в совершении правонарушения отрицала и пояснила, что она, как должностное лицо дошкольного общеобразовательного учреждения, приняла все зависящие от нее меры к устранению нарушения, указанного в предписании, однако выполнить необходимые работы в срок не представилось возможным по причинам, не зависящим от МДОУ адрес № 14 «Солнышко», а именно ввиду отсутствия финансирования на проведение необходимого мероприятия.</w:t>
      </w:r>
    </w:p>
    <w:p w:rsidR="00A77B3E">
      <w:r>
        <w:t>Выслушав законного представителя юридического лица, в отношении которого ведется производство по делу об административном правонарушении, исследовав материалы дела, мировой судья приходит к следующему.</w:t>
      </w:r>
    </w:p>
    <w:p w:rsidR="00A77B3E">
      <w:r>
        <w:tab/>
        <w:t>Согласно ст. 24.1 КоАП РФ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 а также выявление причин и условий, способствующих совершению административных правонарушений.</w:t>
      </w:r>
    </w:p>
    <w:p w:rsidR="00A77B3E">
      <w:r>
        <w:t>В соответствии с положениями ст. 26.1 Кодекса Российской Федерации об административных правонарушениях, в числе иных  обстоятельств выяснению по делу об административном правонарушении подлежит виновность лица в совершении административного правонарушения.</w:t>
        <w:tab/>
      </w:r>
    </w:p>
    <w:p w:rsidR="00A77B3E">
      <w:r>
        <w:t>Как усматривается из материалов дела, юридическое лицо - МДОУ адрес № 14 «Солнышко» не выполнило в установленный срок, до дата, предписание Территориального отдела по адрес управления Роспотребнадзора по адрес и адрес № 09-00068-01 от дата, а именно: в нарушение требований ст.ст. 11, 28 ч. 1, 29 Федерального закона РФ от дата № 52-ФЗ «О санитарно-эпидемиологическом благополучии населения»; СанПиН 2.4.1.телефон «Санитарно-эпидемиологические требования к устройству, содержанию и организации режима дошкольных образовательных организаций», - оборудованная внутренняя канализация здания дошкольного образовательного учреждения не подключена к устройствам выгребов или локальных очистных сооружений, в соответствии с требованиями п.п. 9.1, 9.6 СанПиН 2.4.1.телефон.</w:t>
      </w:r>
    </w:p>
    <w:p w:rsidR="00A77B3E">
      <w:r>
        <w:t xml:space="preserve">  Частью 1 статьи 19.5 Кодекса Российской Федерации об административных правонарушениях, предусмотрена административная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>
      <w:r>
        <w:t>Данная статья предусматривает в качестве объекта посягательства порядок управления в части соблюдения сроков выполнения предписаний органов, осуществляющих государственный надзор (контроль), муниципальный контроль. Объективная сторона правонарушения выражается в невыполнении в установленный срок законного предписания органа, осуществляющего государственный надзор. Субъективная сторона может быть выражена в форме умысла или неосторожности.</w:t>
        <w:tab/>
        <w:tab/>
      </w:r>
    </w:p>
    <w:p w:rsidR="00A77B3E">
      <w:r>
        <w:t>Вместе с тем, презумпция невиновности лица, привлекаемого к административной ответственности, является одной из важнейших юридических гарантий (ст. 1.5 КоАП РФ).</w:t>
      </w:r>
    </w:p>
    <w:p w:rsidR="00A77B3E">
      <w:r>
        <w:t>В качестве доказательств совершения юридическим лицом административного правонарушения, предусмотренного ч. 1 ст. 19.5 КоАП РФ, органом государственного надзора представлены следующие документы: протокол об административном правонарушении № 09/277-19 от дата (л.д. 61-62); копия акта проверки органом государственного контроля (надзора) юридического лица № 09-00125 от дата (л.д. 4-10); копия предписания № 09-00068-01 от дата (л.д. 11); копия письма Роспотребнадзора о продлении срока исполнения предписания до дата (л.д. 13); копия акта проверки органом государственного контроля (надзора) юридического лица № 09-00156 от дата (л.д. 17-18).</w:t>
      </w:r>
    </w:p>
    <w:p w:rsidR="00A77B3E">
      <w:r>
        <w:t>Вместе с тем, по мнению мирового судьи, лицом, в отношении которого ведется производство по делу об административном правонарушении, не могли быть исполнены требования предписания территориального органа по объективным причинам, что подтверждается представленными законным представителем юридического лица в судебном заседании документами.</w:t>
      </w:r>
    </w:p>
    <w:p w:rsidR="00A77B3E">
      <w:r>
        <w:t xml:space="preserve">Так, установлено, что на протяжении дата фио, как заведующая МДОУ адрес № 14 «Солнышко», то есть как должностное лицо, неоднократно обращалась к начальнику Управления образования и молодежи Администрации адрес с просьбой выделить денежные средства с целью выполнения требования предписания органа Роспотребнадзора (обращения от дата, от дата, от дата </w:t>
      </w:r>
    </w:p>
    <w:p w:rsidR="00A77B3E">
      <w:r>
        <w:t>дата между МДОУ адрес № 14 «Солнышко» адрес (Заказчик) и наименование организации (Подрядчик) заключен контракт № 22/08-2018, предметом которого является выполнение работ по разработке проектно-сметной документации на устройство бессточного септика (накопительного резервуара) в целях капитального ремонта детского сада. Срок выполнения работ – 7 дней со дня заключения контракта.</w:t>
      </w:r>
    </w:p>
    <w:p w:rsidR="00A77B3E">
      <w:r>
        <w:t>Проектная документация индивидуальным предпринимателем изготовлена, однако денежные средства на выполнение работ, направленных на выполнение требования предписания, до настоящего времени из бюджета не выделены, несмотря на предпринимаемые юридическим лицом меры.</w:t>
      </w:r>
    </w:p>
    <w:p w:rsidR="00A77B3E">
      <w:r>
        <w:t xml:space="preserve">Таким образом, из представленных документов видно, что МДОУ адрес № 14 «Солнышко» не бездействует и предпринимает все зависящие меры, направленные на выполнение требований предписания органа государственного надзора. </w:t>
      </w:r>
    </w:p>
    <w:p w:rsidR="00A77B3E">
      <w:r>
        <w:t xml:space="preserve">Поскольку на выполнение указанного в предписании мероприятия были необходимы значительные денежные затраты, распорядителем которых является Управление образования и молодежи, вины юридического лица в совершении административного правонарушения не усматривается. </w:t>
      </w:r>
    </w:p>
    <w:p w:rsidR="00A77B3E">
      <w:r>
        <w:t>По мнению мирового судьи, в данном случае от юридического лица, являющегося бюджетным учреждением, не зависит материальное обеспечение санитарно-эпидемиологических мероприятий, требующих значительных материальных затрат, поскольку такое учреждение полностью финансируется за счет бюджетных средств.</w:t>
      </w:r>
    </w:p>
    <w:p w:rsidR="00A77B3E">
      <w:r>
        <w:t xml:space="preserve">Исходя из положений ч. 1 ст. 1.6. КоАП РФ, обеспечение законности при применении мер административного принуждения, предполагает не только наличие законных оснований для применения административного наказания, но и соблюдение установленного законном порядка привлечения лица к административной ответственности. </w:t>
        <w:tab/>
        <w:tab/>
        <w:tab/>
        <w:tab/>
        <w:tab/>
        <w:tab/>
        <w:tab/>
      </w:r>
    </w:p>
    <w:p w:rsidR="00A77B3E">
      <w:r>
        <w:t>Согласно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>
      <w:r>
        <w:t xml:space="preserve">При указанных обстоятельствах мировой судья приходит к выводу о том, что МДОУ адрес № 14 «Солнышко» предприняло все зависящие от него меры, направленные на исполнение требования предписания в установленный срок, в связи с чем оснований полагать, что предписание не было исполнено по вине юридического лица, не имеется. </w:t>
      </w:r>
    </w:p>
    <w:p w:rsidR="00A77B3E">
      <w:r>
        <w:t>Следовательно, в данном случае отсутствует состав административного правонарушения, предусмотренного ч. 1 ст. 19.5 КоАП РФ, в связи с чем производство по настоящему делу в отношении юридического лица подлежит прекращению на основании п. 2 ч. 1 ст. 24.5 КоАП РФ.</w:t>
        <w:tab/>
        <w:tab/>
        <w:tab/>
      </w:r>
    </w:p>
    <w:p w:rsidR="00A77B3E">
      <w:r>
        <w:t xml:space="preserve">Руководствуясь ч. 1 ст. 19.5, ст. ст. 24.5, 29.9 - 29.11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Производство по делу об административном правонарушении в отношении юридического лица – наименование организации адрес по ч. 1 ст. 19.5 КоАП РФ - прекратить на основании п. 2 ч. 1 ст. 24.5 КоАП РФ, в связи с отсутствием состава административного правонарушения.</w:t>
      </w:r>
    </w:p>
    <w:p w:rsidR="00A77B3E">
      <w:r>
        <w:t xml:space="preserve">Постановление может быть обжаловано в Алуштинский городской суд адрес через судебный участок № 24 Алуштинского судебного района (городской адрес) адрес в течение 10 суток со дня вручения или получения копии постановления. </w:t>
        <w:tab/>
        <w:tab/>
        <w:tab/>
      </w:r>
    </w:p>
    <w:p w:rsidR="00A77B3E">
      <w:r>
        <w:tab/>
        <w:tab/>
        <w:tab/>
        <w:tab/>
        <w:tab/>
        <w:tab/>
        <w:tab/>
        <w:tab/>
      </w:r>
    </w:p>
    <w:p w:rsidR="00A77B3E">
      <w:r>
        <w:t>Мировой судья:</w:t>
        <w:tab/>
        <w:t xml:space="preserve">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