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 w:rsidP="001B35F7">
      <w:pPr>
        <w:jc w:val="both"/>
      </w:pPr>
      <w:r>
        <w:t xml:space="preserve">                                                                       </w:t>
      </w:r>
      <w:r w:rsidR="001B35F7">
        <w:t xml:space="preserve">                 </w:t>
      </w:r>
      <w:r w:rsidR="001B35F7">
        <w:tab/>
        <w:t xml:space="preserve">         </w:t>
      </w:r>
      <w:r>
        <w:t>Дело № 5-25-118/2018</w:t>
      </w:r>
    </w:p>
    <w:p w:rsidR="00A77B3E" w:rsidP="001B35F7">
      <w:pPr>
        <w:jc w:val="center"/>
      </w:pPr>
      <w:r>
        <w:t>П О С Т А Н О В Л Е Н И Е</w:t>
      </w:r>
    </w:p>
    <w:p w:rsidR="00A77B3E" w:rsidP="001B35F7">
      <w:pPr>
        <w:jc w:val="center"/>
      </w:pPr>
      <w:r>
        <w:t>по делу об административном правонарушении</w:t>
      </w:r>
    </w:p>
    <w:p w:rsidR="00A77B3E" w:rsidP="001B35F7">
      <w:pPr>
        <w:jc w:val="both"/>
      </w:pPr>
      <w:r>
        <w:tab/>
      </w:r>
    </w:p>
    <w:p w:rsidR="00A77B3E" w:rsidP="001B35F7">
      <w:pPr>
        <w:jc w:val="both"/>
      </w:pPr>
      <w:r>
        <w:t xml:space="preserve">13 февраля 2018 года                                        </w:t>
      </w:r>
      <w:r>
        <w:t xml:space="preserve">                          </w:t>
      </w:r>
      <w:r w:rsidR="001B35F7">
        <w:t xml:space="preserve">                    </w:t>
      </w:r>
      <w:r>
        <w:t xml:space="preserve"> </w:t>
      </w:r>
      <w:r>
        <w:t>г</w:t>
      </w:r>
      <w:r>
        <w:t>. Армянск</w:t>
      </w:r>
    </w:p>
    <w:p w:rsidR="00A77B3E" w:rsidP="001B35F7">
      <w:pPr>
        <w:jc w:val="both"/>
      </w:pPr>
    </w:p>
    <w:p w:rsidR="00A77B3E" w:rsidP="001B35F7">
      <w:pPr>
        <w:jc w:val="both"/>
      </w:pPr>
      <w:r>
        <w:t>Мировой судья судебного участка № 25 Армянского судебного района (городской округ Армянск) Республики Крым Гребенюк Л.И., в помещении судебного участка, расположенного по адресу: 29601</w:t>
      </w:r>
      <w:r>
        <w:t xml:space="preserve">2, Республика Крым, г. Армянск,  </w:t>
      </w:r>
      <w:r w:rsidR="001B35F7">
        <w:t xml:space="preserve">                        </w:t>
      </w:r>
      <w:r>
        <w:t>ул. С</w:t>
      </w:r>
      <w:r w:rsidR="001B35F7">
        <w:t xml:space="preserve">имферопольская, д. 1, </w:t>
      </w:r>
      <w:r>
        <w:t>рассмотрев дело об административном пр</w:t>
      </w:r>
      <w:r w:rsidR="001B35F7">
        <w:t xml:space="preserve">авонарушении  по ч. 1 ст. 12.8 </w:t>
      </w:r>
      <w:r>
        <w:t xml:space="preserve">Кодекса Российской Федерации об административных правонарушениях в отношении </w:t>
      </w:r>
      <w:r>
        <w:t>Погребняк</w:t>
      </w:r>
      <w:r>
        <w:t xml:space="preserve"> Николая Владимировича</w:t>
      </w:r>
      <w:r>
        <w:t xml:space="preserve">, </w:t>
      </w:r>
      <w:r w:rsidR="001B35F7">
        <w:t>персональные данные</w:t>
      </w:r>
      <w:r>
        <w:t>,</w:t>
      </w:r>
    </w:p>
    <w:p w:rsidR="00A77B3E" w:rsidP="001B35F7">
      <w:pPr>
        <w:jc w:val="both"/>
      </w:pPr>
    </w:p>
    <w:p w:rsidR="00A77B3E" w:rsidP="001B35F7">
      <w:pPr>
        <w:jc w:val="center"/>
      </w:pPr>
      <w:r>
        <w:t>УСТАНОВИЛ:</w:t>
      </w:r>
    </w:p>
    <w:p w:rsidR="00A77B3E" w:rsidP="001B35F7">
      <w:pPr>
        <w:jc w:val="both"/>
      </w:pPr>
    </w:p>
    <w:p w:rsidR="00A77B3E" w:rsidP="001B35F7">
      <w:pPr>
        <w:jc w:val="both"/>
      </w:pPr>
      <w:r>
        <w:t>Погребняк</w:t>
      </w:r>
      <w:r>
        <w:t xml:space="preserve"> Н.В., </w:t>
      </w:r>
      <w:r w:rsidR="001F0D6A">
        <w:t>дата</w:t>
      </w:r>
      <w:r>
        <w:t xml:space="preserve"> в 16 час. 45 мин. </w:t>
      </w:r>
      <w:r>
        <w:t>на</w:t>
      </w:r>
      <w:r>
        <w:t xml:space="preserve"> а/</w:t>
      </w:r>
      <w:r>
        <w:t>д</w:t>
      </w:r>
      <w:r>
        <w:t xml:space="preserve"> </w:t>
      </w:r>
      <w:r>
        <w:t>граница</w:t>
      </w:r>
      <w:r>
        <w:t xml:space="preserve"> с </w:t>
      </w:r>
      <w:r>
        <w:t>Украиной-Джанкой-Феодосия-Керчь</w:t>
      </w:r>
      <w:r>
        <w:t xml:space="preserve"> 115 км, уп</w:t>
      </w:r>
      <w:r>
        <w:t xml:space="preserve">равлял транспортным средством марка автомобиля </w:t>
      </w:r>
      <w:r>
        <w:t xml:space="preserve">государственный регистрационный знак </w:t>
      </w:r>
      <w:r w:rsidR="001F0D6A">
        <w:t>ХХХХХХХХ</w:t>
      </w:r>
      <w:r>
        <w:t xml:space="preserve"> находясь в состоянии алкогольного опьянения, чем нарушил п. 2.7 ПДД Российской Федерации.</w:t>
      </w:r>
    </w:p>
    <w:p w:rsidR="00A77B3E" w:rsidP="001B35F7">
      <w:pPr>
        <w:jc w:val="both"/>
      </w:pPr>
      <w:r>
        <w:t>Погребняк</w:t>
      </w:r>
      <w:r>
        <w:t xml:space="preserve"> Н.В. в судебном заседании свою вину в совершенном правона</w:t>
      </w:r>
      <w:r>
        <w:t xml:space="preserve">рушении признал полностью, раскаялся и пояснил, что накануне выпил бутылку алкогольного пива, после чего сел за руль ввиду семейных обстоятельств. </w:t>
      </w:r>
    </w:p>
    <w:p w:rsidR="00A77B3E" w:rsidP="001B35F7">
      <w:pPr>
        <w:jc w:val="both"/>
      </w:pPr>
      <w:r>
        <w:tab/>
        <w:t xml:space="preserve">Выслушав объяснения </w:t>
      </w:r>
      <w:r>
        <w:t>Погребняк</w:t>
      </w:r>
      <w:r>
        <w:t xml:space="preserve"> Н.В., изучив материалы дела об административном правонарушении, видеозапись, </w:t>
      </w:r>
      <w:r>
        <w:t>суд приходит к следующим выводам.</w:t>
      </w:r>
    </w:p>
    <w:p w:rsidR="00A77B3E" w:rsidP="001B35F7">
      <w:pPr>
        <w:jc w:val="both"/>
      </w:pPr>
      <w:r>
        <w:tab/>
        <w:t>Часть 1 статьи 12.8 Кодекса Российской Федерации предусматривает ответственность за управление транспортным средством водителем, находящимся в состоянии опьянения, если такие действия не содержат уголовно наказуемого деян</w:t>
      </w:r>
      <w:r>
        <w:t xml:space="preserve">ия и влечёт за собой назначение наказания в виде штрафа в размере 30 000 рублей с лишением права управления транспортными средствами на срок от полутора до двух лет. </w:t>
      </w:r>
    </w:p>
    <w:p w:rsidR="00A77B3E" w:rsidP="001B35F7">
      <w:pPr>
        <w:jc w:val="both"/>
      </w:pPr>
      <w:r>
        <w:t>В соответствии со ст. 26.2 Кодекса Российской Федерации об административных правонарушени</w:t>
      </w:r>
      <w:r>
        <w:t>ях  доказательствами по делу об административном правонарушении являются любые фактические данные, на основании которых судья, орган, должностное лицо, в производстве которых находится дело, устанавливают наличие или отсутствие события административного пр</w:t>
      </w:r>
      <w:r>
        <w:t>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дела. Эти данные устанавливаются протоколом об административном правонарушении, иными протоколами, пре</w:t>
      </w:r>
      <w:r>
        <w:t>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потерпевшего, свидетелей, заключениями эксперта, иными документами, а также показаниями специальных техни</w:t>
      </w:r>
      <w:r>
        <w:t>ческих средств, вещественными доказательствами.</w:t>
      </w:r>
    </w:p>
    <w:p w:rsidR="00A77B3E" w:rsidP="001B35F7">
      <w:pPr>
        <w:jc w:val="both"/>
      </w:pPr>
      <w:r>
        <w:t>По правилам ст. 26.11 Кодекса Российской Федерации об административных правонарушениях  судья оценивает доказательства по своему внутреннему убеждению, основанному на всестороннем, полном и объективном исслед</w:t>
      </w:r>
      <w:r>
        <w:t xml:space="preserve">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1B35F7">
      <w:pPr>
        <w:jc w:val="both"/>
      </w:pPr>
      <w:r>
        <w:t xml:space="preserve">Факт совершения </w:t>
      </w:r>
      <w:r>
        <w:t>Погребняк</w:t>
      </w:r>
      <w:r>
        <w:t xml:space="preserve"> Н.В. административного правонарушения, предусмотренного ст. 12.8 ч.1 Кодекса Российской Федерации об администрати</w:t>
      </w:r>
      <w:r>
        <w:t>вных правонарушениях и его вина в совершении правонарушения, подтверждена совокупностью исследованных в судебном заседании доказательств, достоверность и допустимость которых сомнений не вызывает, а именно: протоколом об адм</w:t>
      </w:r>
      <w:r w:rsidR="001F0D6A">
        <w:t>инистративном правонарушении **</w:t>
      </w:r>
      <w:r>
        <w:t xml:space="preserve"> </w:t>
      </w:r>
      <w:r w:rsidR="001F0D6A">
        <w:t>**</w:t>
      </w:r>
      <w:r>
        <w:t xml:space="preserve"> </w:t>
      </w:r>
      <w:r w:rsidR="001F0D6A">
        <w:t>******</w:t>
      </w:r>
      <w:r>
        <w:t xml:space="preserve"> от </w:t>
      </w:r>
      <w:r w:rsidR="001F0D6A">
        <w:t>дата</w:t>
      </w:r>
      <w:r>
        <w:t xml:space="preserve">, согласно которого </w:t>
      </w:r>
      <w:r>
        <w:t>Погребняк</w:t>
      </w:r>
      <w:r>
        <w:t xml:space="preserve"> Н.В. получал водительское удостоверение – </w:t>
      </w:r>
      <w:r w:rsidR="001F0D6A">
        <w:t>ХХХ</w:t>
      </w:r>
      <w:r>
        <w:t xml:space="preserve"> </w:t>
      </w:r>
      <w:r w:rsidR="001F0D6A">
        <w:t>******</w:t>
      </w:r>
      <w:r>
        <w:t xml:space="preserve"> от </w:t>
      </w:r>
      <w:r w:rsidR="001F0D6A">
        <w:t>дата</w:t>
      </w:r>
      <w:r>
        <w:t>;</w:t>
      </w:r>
      <w:r>
        <w:t xml:space="preserve"> показаниями прибора тестирования на алкоголь </w:t>
      </w:r>
      <w:r>
        <w:t>алкотектора</w:t>
      </w:r>
      <w:r>
        <w:t xml:space="preserve"> «Юпитер-К» </w:t>
      </w:r>
      <w:r>
        <w:t>от</w:t>
      </w:r>
      <w:r>
        <w:t xml:space="preserve"> </w:t>
      </w:r>
      <w:r w:rsidR="001F0D6A">
        <w:t>дата</w:t>
      </w:r>
      <w:r>
        <w:t>, где результ</w:t>
      </w:r>
      <w:r>
        <w:t xml:space="preserve">ат анализа показал 0,483 миллиграмма на 1 литр выдыхаемого воздуха; протоколом  </w:t>
      </w:r>
      <w:r w:rsidR="001F0D6A">
        <w:t>**</w:t>
      </w:r>
      <w:r>
        <w:t xml:space="preserve"> </w:t>
      </w:r>
      <w:r w:rsidR="001F0D6A">
        <w:t>**</w:t>
      </w:r>
      <w:r>
        <w:t xml:space="preserve"> </w:t>
      </w:r>
      <w:r w:rsidR="001F0D6A">
        <w:t>******</w:t>
      </w:r>
      <w:r>
        <w:t xml:space="preserve"> об отстранении от управления транспортным средством от </w:t>
      </w:r>
      <w:r w:rsidR="001F0D6A">
        <w:t>дата</w:t>
      </w:r>
      <w:r>
        <w:t xml:space="preserve">, согласно которого </w:t>
      </w:r>
      <w:r>
        <w:t>Погребняк</w:t>
      </w:r>
      <w:r>
        <w:t xml:space="preserve"> Н.В. отстранен от управления транспортным средством марка автомоб</w:t>
      </w:r>
      <w:r>
        <w:t xml:space="preserve">иля </w:t>
      </w:r>
      <w:r>
        <w:t xml:space="preserve">государственный регистрационный знак </w:t>
      </w:r>
      <w:r w:rsidR="001F0D6A">
        <w:t>ХХХХХХХХ</w:t>
      </w:r>
      <w:r>
        <w:t xml:space="preserve">; </w:t>
      </w:r>
      <w:r>
        <w:t xml:space="preserve">актом № </w:t>
      </w:r>
      <w:r w:rsidR="001F0D6A">
        <w:t>**</w:t>
      </w:r>
      <w:r>
        <w:t xml:space="preserve"> </w:t>
      </w:r>
      <w:r w:rsidR="001F0D6A">
        <w:t>**</w:t>
      </w:r>
      <w:r>
        <w:t xml:space="preserve"> </w:t>
      </w:r>
      <w:r w:rsidR="001F0D6A">
        <w:t>******</w:t>
      </w:r>
      <w:r>
        <w:t xml:space="preserve"> освидетельствования на состояние алкогольного опьянения от </w:t>
      </w:r>
      <w:r w:rsidR="001F0D6A">
        <w:t>дата</w:t>
      </w:r>
      <w:r>
        <w:t xml:space="preserve">, согласно которого результат освидетельствования </w:t>
      </w:r>
      <w:r>
        <w:t>Погребняк</w:t>
      </w:r>
      <w:r>
        <w:t xml:space="preserve"> Н.В. по показаниям прибора тестирования на алк</w:t>
      </w:r>
      <w:r>
        <w:t xml:space="preserve">оголь </w:t>
      </w:r>
      <w:r>
        <w:t>алкотектора</w:t>
      </w:r>
      <w:r>
        <w:t xml:space="preserve"> составил 0,483 миллиграмма на 1 литр выдыхаемого воздуха; протоколом о задержании транспортного средства от </w:t>
      </w:r>
      <w:r w:rsidR="001F0D6A">
        <w:t>дата</w:t>
      </w:r>
      <w:r>
        <w:t xml:space="preserve">, согласно которого транспортное средство марка автомобиля </w:t>
      </w:r>
      <w:r>
        <w:t xml:space="preserve">государственный регистрационный знак </w:t>
      </w:r>
      <w:r w:rsidR="001F0D6A">
        <w:t>ХХХХХХХХ</w:t>
      </w:r>
      <w:r>
        <w:t xml:space="preserve"> задерж</w:t>
      </w:r>
      <w:r>
        <w:t>ано и передано на штраф-площадку адрес;</w:t>
      </w:r>
      <w:r>
        <w:t xml:space="preserve"> справкой о нарушениях из базы данных, согласно которого </w:t>
      </w:r>
      <w:r>
        <w:t>Погребняк</w:t>
      </w:r>
      <w:r>
        <w:t xml:space="preserve"> Н.В. ранее не привлекался к административной ответственности и среди лиц, лишенных права управления транспортными средствами не значится.</w:t>
      </w:r>
    </w:p>
    <w:p w:rsidR="00A77B3E" w:rsidP="001B35F7">
      <w:pPr>
        <w:jc w:val="both"/>
      </w:pPr>
      <w:r>
        <w:t>Оценивая исс</w:t>
      </w:r>
      <w:r>
        <w:t xml:space="preserve">ледованные доказательства с точки зрения </w:t>
      </w:r>
      <w:r>
        <w:t>относимости</w:t>
      </w:r>
      <w:r>
        <w:t xml:space="preserve">, допустимости и достоверности, а их совокупность - достаточности для разрешения рассматриваемого дела об административном правонарушении, прихожу к выводу о том, что вина </w:t>
      </w:r>
      <w:r>
        <w:t>Погребняк</w:t>
      </w:r>
      <w:r>
        <w:t xml:space="preserve"> Н.В. в совершении адми</w:t>
      </w:r>
      <w:r>
        <w:t>нистративного правонарушения нашла свое подтверждение в ходе судебного заседания.</w:t>
      </w:r>
    </w:p>
    <w:p w:rsidR="00A77B3E" w:rsidP="001B35F7">
      <w:pPr>
        <w:jc w:val="both"/>
      </w:pPr>
      <w:r>
        <w:t xml:space="preserve">При таких обстоятельствах, в действиях </w:t>
      </w:r>
      <w:r>
        <w:t>Погребняк</w:t>
      </w:r>
      <w:r>
        <w:t xml:space="preserve"> Н.В. усматривается состав административного правонарушения, предусмотренного ст. 12.8 ч.1 Кодекса Российской Федерации об адм</w:t>
      </w:r>
      <w:r>
        <w:t>инистративных правонарушениях, а именно: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 w:rsidR="00A77B3E" w:rsidP="001B35F7">
      <w:pPr>
        <w:jc w:val="both"/>
      </w:pPr>
      <w:r>
        <w:t>Обстоятельством, смягчающим административную ответственность, в соответств</w:t>
      </w:r>
      <w:r>
        <w:t>ии со ст. 4.2 Кодекса Российской Федерации об административных правонарушениях является раскаяние лица, совершившего административное правонарушение; обстоятельств отягчающих административную ответственность в соответствии со ст. 4.3 Кодекса Российской Фед</w:t>
      </w:r>
      <w:r>
        <w:t xml:space="preserve">ерации об административных правонарушениях, суд в действиях </w:t>
      </w:r>
      <w:r>
        <w:t>Погребняк</w:t>
      </w:r>
      <w:r>
        <w:t xml:space="preserve"> Н.В.  не усматривает. </w:t>
      </w:r>
    </w:p>
    <w:p w:rsidR="00A77B3E" w:rsidP="001B35F7">
      <w:pPr>
        <w:jc w:val="both"/>
      </w:pPr>
      <w:r>
        <w:t>При назначении наказания суд учитывает характер совершенного административного правонарушения, данные о личности лица, в отношении которого ведется производство по</w:t>
      </w:r>
      <w:r>
        <w:t xml:space="preserve"> настоящему делу, его имущественное положение. </w:t>
      </w:r>
    </w:p>
    <w:p w:rsidR="00A77B3E" w:rsidP="001B35F7">
      <w:pPr>
        <w:jc w:val="both"/>
      </w:pPr>
      <w:r>
        <w:t xml:space="preserve">Учитывая вышеизложенное, характер совершенного </w:t>
      </w:r>
      <w:r>
        <w:t>Погребняк</w:t>
      </w:r>
      <w:r>
        <w:t xml:space="preserve"> Н.В. административного правонарушения, допустившего умышленное грубое нарушение ПДД РФ, представляющее повышенную общественную опасность, степень его в</w:t>
      </w:r>
      <w:r>
        <w:t>ины, обстоятельства, смягчающие административную ответственность и отсутствие обстоятельств, отягчающих административную ответственность,  его имущественное положение, в целях предупреждения совершения им новых административных нарушений, считаю необходимы</w:t>
      </w:r>
      <w:r>
        <w:t xml:space="preserve">м признать </w:t>
      </w:r>
      <w:r>
        <w:t>Погребняк</w:t>
      </w:r>
      <w:r>
        <w:t xml:space="preserve"> Н.В. виновным в совершении административного правонарушения, предусмотренного </w:t>
      </w:r>
      <w:r>
        <w:t>ч.1 ст. 12.8 Кодекса Российской Федерации об административных правонарушениях, и назначить ему наказание в виде административного штрафа в размере 30 000 руб</w:t>
      </w:r>
      <w:r>
        <w:t xml:space="preserve">лей  в доход государства с лишением права управления транспортными средствами сроком на 1 год 6 месяцев.  </w:t>
      </w:r>
    </w:p>
    <w:p w:rsidR="00A77B3E" w:rsidP="001B35F7">
      <w:pPr>
        <w:jc w:val="both"/>
      </w:pPr>
      <w:r>
        <w:t>На основании ст. 12.8 ч.1 Кодекса Российской Федерации об административных правонарушениях, руководствуясь ст.ст. 29.9-29.10, 30.3 Кодекса Российской</w:t>
      </w:r>
      <w:r>
        <w:t xml:space="preserve"> Федерации об административных правонарушениях,</w:t>
      </w:r>
    </w:p>
    <w:p w:rsidR="00A77B3E" w:rsidP="001B35F7">
      <w:pPr>
        <w:jc w:val="both"/>
      </w:pPr>
    </w:p>
    <w:p w:rsidR="00A77B3E" w:rsidP="001F0D6A">
      <w:pPr>
        <w:jc w:val="center"/>
      </w:pPr>
      <w:r>
        <w:t>ПОСТАНОВИЛ:</w:t>
      </w:r>
    </w:p>
    <w:p w:rsidR="00A77B3E" w:rsidP="001B35F7">
      <w:pPr>
        <w:jc w:val="both"/>
      </w:pPr>
    </w:p>
    <w:p w:rsidR="00A77B3E" w:rsidP="001B35F7">
      <w:pPr>
        <w:jc w:val="both"/>
      </w:pPr>
      <w:r>
        <w:t xml:space="preserve">признать </w:t>
      </w:r>
      <w:r>
        <w:t>Погребняк</w:t>
      </w:r>
      <w:r>
        <w:t xml:space="preserve"> Николая Владимировича виновным в совершении административного правонарушения, предусмотренного ст. 12.8 ч.1 Кодекса Российской Федерации об административных правонарушениях и </w:t>
      </w:r>
      <w:r>
        <w:t xml:space="preserve">назначить административное наказание в виде административного штрафа в размере 30 000 (тридцати тысяч) рублей в доход государства (наименование получателя платежа УФК (ОМВД России по г. Армянску), КПП  </w:t>
      </w:r>
      <w:r w:rsidR="00FE1AE5">
        <w:t>*********</w:t>
      </w:r>
      <w:r>
        <w:t xml:space="preserve">, ИНН </w:t>
      </w:r>
      <w:r w:rsidR="00FE1AE5">
        <w:t>**********</w:t>
      </w:r>
      <w:r>
        <w:t xml:space="preserve">, л/с </w:t>
      </w:r>
      <w:r w:rsidR="00FE1AE5">
        <w:t>***********</w:t>
      </w:r>
      <w:r>
        <w:t xml:space="preserve">, код ОКТМО </w:t>
      </w:r>
      <w:r w:rsidR="00FE1AE5">
        <w:t>********</w:t>
      </w:r>
      <w:r>
        <w:t xml:space="preserve">, номер счета получателя </w:t>
      </w:r>
      <w:r w:rsidR="00FE1AE5">
        <w:t>********************</w:t>
      </w:r>
      <w:r>
        <w:t xml:space="preserve"> в Отделение Республика Крым</w:t>
      </w:r>
      <w:r>
        <w:t xml:space="preserve">, </w:t>
      </w:r>
      <w:r>
        <w:t xml:space="preserve">БИК </w:t>
      </w:r>
      <w:r w:rsidR="00FE1AE5">
        <w:t>*********</w:t>
      </w:r>
      <w:r>
        <w:t xml:space="preserve">, КБК </w:t>
      </w:r>
      <w:r w:rsidR="00FE1AE5">
        <w:t>********************</w:t>
      </w:r>
      <w:r>
        <w:t xml:space="preserve">, УИН </w:t>
      </w:r>
      <w:r w:rsidR="00FE1AE5">
        <w:t>********************</w:t>
      </w:r>
      <w:r>
        <w:t>), с лишением права управления транспортными средствами сроком в 1 (один) год 6 (шесть) месяцев.</w:t>
      </w:r>
    </w:p>
    <w:p w:rsidR="00A77B3E" w:rsidP="001B35F7">
      <w:pPr>
        <w:jc w:val="both"/>
      </w:pPr>
      <w:r>
        <w:t>Разъяснить,</w:t>
      </w:r>
      <w:r>
        <w:t xml:space="preserve"> что административный штраф должен быть уплачен не позднее 60 дней со дня вступления постановления в законную силу; оригинал квитанции об оплате штрафа в тот же срок подлежит предъявлению в суд. В противном случае лицо может быть привлечено к административ</w:t>
      </w:r>
      <w:r>
        <w:t>ной ответственности по ст. 20.25 ч.1 Кодекса Российской Федерации об административных правонарушениях.</w:t>
      </w:r>
    </w:p>
    <w:p w:rsidR="00A77B3E" w:rsidP="001B35F7">
      <w:pPr>
        <w:jc w:val="both"/>
      </w:pPr>
      <w:r>
        <w:t>В соответствии со ст. 32.7 Кодекса Российской Федерации об административных правонарушениях течение срока лишения специального права начинается со дня вс</w:t>
      </w:r>
      <w:r>
        <w:t>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 w:rsidP="001B35F7">
      <w:pPr>
        <w:jc w:val="both"/>
      </w:pPr>
      <w:r>
        <w:t xml:space="preserve">В течение трех рабочих дней со дня вступления в законную силу постановления о назначении административного наказания в виде </w:t>
      </w:r>
      <w:r>
        <w:t>лишения соответствующего специального права лицо, лишенное специального права, должно сдать водительское удостоверение в орган, исполняющий этот вид административного наказания, а в случае утраты указанных документов заявить об этом в указанный орган в тот</w:t>
      </w:r>
      <w:r>
        <w:t xml:space="preserve"> же срок.</w:t>
      </w:r>
    </w:p>
    <w:p w:rsidR="00A77B3E" w:rsidP="001B35F7">
      <w:pPr>
        <w:jc w:val="both"/>
      </w:pPr>
      <w:r>
        <w:t>В случае уклонения лица, лишенного специального права, от сдачи соответствующего удостоверения (специального разрешения) срок лишения специального права прерывается.</w:t>
      </w:r>
    </w:p>
    <w:p w:rsidR="00A77B3E" w:rsidP="001B35F7">
      <w:pPr>
        <w:jc w:val="both"/>
      </w:pPr>
      <w:r>
        <w:t>Течение срока лишения специального права начинается со дня сдачи лицом либо изъя</w:t>
      </w:r>
      <w:r>
        <w:t>тия у него соответствующего удостоверения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A77B3E" w:rsidP="001B35F7">
      <w:pPr>
        <w:jc w:val="both"/>
      </w:pPr>
      <w:r>
        <w:t>Постановление может быть обжаловано в Армян</w:t>
      </w:r>
      <w:r>
        <w:t>ский городской суд Республики Крым через мирового судью судебного участка № 25 Армянского судебного района (городской округ Армянск) Республики Крым в течение 10 суток со дня вручения или получения копии постановления.</w:t>
      </w:r>
    </w:p>
    <w:p w:rsidR="00A77B3E" w:rsidP="001B35F7">
      <w:pPr>
        <w:jc w:val="both"/>
      </w:pPr>
    </w:p>
    <w:p w:rsidR="00A77B3E" w:rsidP="001B35F7">
      <w:pPr>
        <w:jc w:val="both"/>
      </w:pPr>
      <w:r>
        <w:t xml:space="preserve">Мировой судья             (подпись) </w:t>
      </w:r>
      <w:r>
        <w:t xml:space="preserve">                                           </w:t>
      </w:r>
      <w:r w:rsidR="001F0D6A">
        <w:t xml:space="preserve">                 </w:t>
      </w:r>
      <w:r>
        <w:t>Гребенюк Л.И.</w:t>
      </w:r>
    </w:p>
    <w:p w:rsidR="00A77B3E" w:rsidP="001B35F7">
      <w:pPr>
        <w:jc w:val="both"/>
      </w:pPr>
    </w:p>
    <w:p w:rsidR="00A77B3E" w:rsidP="001B35F7">
      <w:pPr>
        <w:jc w:val="both"/>
      </w:pPr>
    </w:p>
    <w:sectPr w:rsidSect="00F24619">
      <w:pgSz w:w="12240" w:h="15840"/>
      <w:pgMar w:top="567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66B2"/>
    <w:rsid w:val="000D56EA"/>
    <w:rsid w:val="001B35F7"/>
    <w:rsid w:val="001F0D6A"/>
    <w:rsid w:val="0086226A"/>
    <w:rsid w:val="008E66B2"/>
    <w:rsid w:val="00A77B3E"/>
    <w:rsid w:val="00F24619"/>
    <w:rsid w:val="00FE1AE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66B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