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DF3E1D">
      <w:pPr>
        <w:jc w:val="right"/>
      </w:pPr>
      <w:r>
        <w:t xml:space="preserve">                                                                                        </w:t>
      </w:r>
      <w:r>
        <w:tab/>
        <w:t xml:space="preserve">     Дело № 5-25-151/2017</w:t>
      </w:r>
    </w:p>
    <w:p w:rsidR="00A77B3E" w:rsidP="00DF3E1D">
      <w:pPr>
        <w:jc w:val="center"/>
      </w:pPr>
      <w:r>
        <w:t>П О С Т А Н О В Л Е Н И Е</w:t>
      </w:r>
    </w:p>
    <w:p w:rsidR="00A77B3E" w:rsidP="00DF3E1D">
      <w:pPr>
        <w:jc w:val="center"/>
      </w:pPr>
      <w:r>
        <w:t>по делу об административном правонарушении</w:t>
      </w:r>
    </w:p>
    <w:p w:rsidR="00A77B3E" w:rsidP="00DF3E1D">
      <w:pPr>
        <w:jc w:val="both"/>
      </w:pPr>
      <w:r>
        <w:tab/>
      </w:r>
    </w:p>
    <w:p w:rsidR="00A77B3E" w:rsidP="00DF3E1D">
      <w:pPr>
        <w:jc w:val="both"/>
      </w:pPr>
      <w:r>
        <w:t xml:space="preserve">27 апреля 2017 года                                                  </w:t>
      </w:r>
      <w:r>
        <w:t xml:space="preserve">                                         </w:t>
      </w:r>
      <w:r>
        <w:t>г</w:t>
      </w:r>
      <w:r>
        <w:t>. Армянск</w:t>
      </w:r>
    </w:p>
    <w:p w:rsidR="00A77B3E" w:rsidP="00DF3E1D">
      <w:pPr>
        <w:jc w:val="both"/>
      </w:pPr>
    </w:p>
    <w:p w:rsidR="00A77B3E" w:rsidP="00DF3E1D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296012, Республик</w:t>
      </w:r>
      <w:r>
        <w:t xml:space="preserve">а Крым, г. Армянск,                          </w:t>
      </w:r>
      <w:r>
        <w:t xml:space="preserve">ул. Симферопольская, д.1, рассмотрев дело об административном правонарушении  по ч. 3 ст. 12.27 </w:t>
      </w:r>
      <w:r>
        <w:t xml:space="preserve">Кодекса Российской Федерации об административных правонарушениях в отношении </w:t>
      </w:r>
      <w:r>
        <w:t>Сухоставец</w:t>
      </w:r>
      <w:r>
        <w:t xml:space="preserve"> Виктора Марковича, персональные данные</w:t>
      </w:r>
      <w:r>
        <w:t>,</w:t>
      </w:r>
    </w:p>
    <w:p w:rsidR="00A77B3E" w:rsidP="00DF3E1D">
      <w:pPr>
        <w:jc w:val="both"/>
      </w:pPr>
    </w:p>
    <w:p w:rsidR="00A77B3E" w:rsidP="00DF3E1D">
      <w:pPr>
        <w:jc w:val="center"/>
      </w:pPr>
      <w:r>
        <w:t>УСТАНОВИЛ:</w:t>
      </w:r>
    </w:p>
    <w:p w:rsidR="00A77B3E" w:rsidP="00DF3E1D">
      <w:pPr>
        <w:jc w:val="both"/>
      </w:pPr>
    </w:p>
    <w:p w:rsidR="00A77B3E" w:rsidP="00DF3E1D">
      <w:pPr>
        <w:jc w:val="both"/>
      </w:pPr>
      <w:r>
        <w:t>Сухоставец</w:t>
      </w:r>
      <w:r>
        <w:t xml:space="preserve"> В.М., дата</w:t>
      </w:r>
      <w:r>
        <w:t xml:space="preserve"> в 16 час. 10 мин. в адрес на перекрестке адрес – адрес, не выполнил требования Пра</w:t>
      </w:r>
      <w:r>
        <w:t>вил дорожного движения Российской Федерации о запрещении водителю употреблять алкогольные напитки, после дорожно-транспортного происшествия, к которому он причастен,  чем нарушил п. 2.7 ПДД Российской Федерации.</w:t>
      </w:r>
    </w:p>
    <w:p w:rsidR="00A77B3E" w:rsidP="00DF3E1D">
      <w:pPr>
        <w:jc w:val="both"/>
      </w:pPr>
      <w:r>
        <w:tab/>
      </w:r>
      <w:r>
        <w:t>Сухоставец</w:t>
      </w:r>
      <w:r>
        <w:t xml:space="preserve"> В.М. в судебном заседании свою в</w:t>
      </w:r>
      <w:r>
        <w:t xml:space="preserve">ину в совершенном правонарушении признал в полном объеме и пояснил, что действительно после ДТП употребил алкогольные напитки – пиво, для снятия стресса, раскаивается в содеянном. </w:t>
      </w:r>
    </w:p>
    <w:p w:rsidR="00A77B3E" w:rsidP="00DF3E1D">
      <w:pPr>
        <w:jc w:val="both"/>
      </w:pPr>
      <w:r>
        <w:t xml:space="preserve">Кроме того, вина </w:t>
      </w:r>
      <w:r>
        <w:t>Сухоставец</w:t>
      </w:r>
      <w:r>
        <w:t xml:space="preserve"> В.М. в совершенном правонарушении подтверждаетс</w:t>
      </w:r>
      <w:r>
        <w:t xml:space="preserve">я материалами дела: результатами </w:t>
      </w:r>
      <w:r>
        <w:t>Алкотектора</w:t>
      </w:r>
      <w:r>
        <w:t xml:space="preserve"> Юпитер </w:t>
      </w:r>
      <w:r>
        <w:t>от</w:t>
      </w:r>
      <w:r>
        <w:t xml:space="preserve"> </w:t>
      </w:r>
      <w:r>
        <w:t>дата</w:t>
      </w:r>
      <w:r>
        <w:t xml:space="preserve">, согласно которых показания прибора у </w:t>
      </w:r>
      <w:r>
        <w:t>Сухоставец</w:t>
      </w:r>
      <w:r>
        <w:t xml:space="preserve"> В.М. показали 1,152 мг/л наличия абсолютного этилового спирта в выдыхаемом воздухе; </w:t>
      </w:r>
      <w:r>
        <w:t xml:space="preserve">протоколом          № </w:t>
      </w:r>
      <w:r>
        <w:t>хх</w:t>
      </w:r>
      <w:r>
        <w:t xml:space="preserve"> </w:t>
      </w:r>
      <w:r>
        <w:t>хх</w:t>
      </w:r>
      <w:r>
        <w:t xml:space="preserve"> </w:t>
      </w:r>
      <w:r>
        <w:t>хххххх</w:t>
      </w:r>
      <w:r>
        <w:t xml:space="preserve"> от дата</w:t>
      </w:r>
      <w:r>
        <w:t xml:space="preserve"> об отстран</w:t>
      </w:r>
      <w:r>
        <w:t xml:space="preserve">ении от управления транспортным средством, согласно которого </w:t>
      </w:r>
      <w:r>
        <w:t>Сухоставец</w:t>
      </w:r>
      <w:r>
        <w:t xml:space="preserve"> В.М. в присутствии понятых отстранен от управления транспортным средством марка автомобиля </w:t>
      </w:r>
      <w:r>
        <w:t xml:space="preserve">регистрационный               </w:t>
      </w:r>
      <w:r>
        <w:t>№ ХХХХХХХХХ</w:t>
      </w:r>
      <w:r>
        <w:t xml:space="preserve">; актом № </w:t>
      </w:r>
      <w:r>
        <w:t>хх</w:t>
      </w:r>
      <w:r>
        <w:t xml:space="preserve"> </w:t>
      </w:r>
      <w:r>
        <w:t>хх</w:t>
      </w:r>
      <w:r>
        <w:t xml:space="preserve"> </w:t>
      </w:r>
      <w:r>
        <w:t>хххххх</w:t>
      </w:r>
      <w:r>
        <w:t xml:space="preserve"> освидетельствования на состояние алког</w:t>
      </w:r>
      <w:r>
        <w:t xml:space="preserve">ольного опьянения </w:t>
      </w:r>
      <w:r>
        <w:t>Сухоставец</w:t>
      </w:r>
      <w:r>
        <w:t xml:space="preserve"> В.М. от дата</w:t>
      </w:r>
      <w:r>
        <w:t>, согласно которого показания прибора показали 1,152 мг/л наличия абсолютного этилового спирта в выдыхаемом воздухе;</w:t>
      </w:r>
      <w:r>
        <w:t xml:space="preserve"> протоколом о задержании транспортного средства от дата</w:t>
      </w:r>
      <w:r>
        <w:t>, согласно которого трансп</w:t>
      </w:r>
      <w:r>
        <w:t xml:space="preserve">ортное средство марка автомобиля </w:t>
      </w:r>
      <w:r>
        <w:t>регистрационный</w:t>
      </w:r>
      <w:r>
        <w:t xml:space="preserve">                      </w:t>
      </w:r>
      <w:r>
        <w:t>№ ХХХХХХХХХ</w:t>
      </w:r>
      <w:r>
        <w:t xml:space="preserve"> передано на ответственное хранение </w:t>
      </w:r>
      <w:r>
        <w:t>фио</w:t>
      </w:r>
      <w:r>
        <w:t>; схемой места совершения ДТП от дата</w:t>
      </w:r>
      <w:r>
        <w:t xml:space="preserve">; объяснениями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которых он управлял автомобилем марка автомобиля </w:t>
      </w:r>
      <w:r>
        <w:t>Шевроле</w:t>
      </w:r>
      <w:r>
        <w:t>» ре</w:t>
      </w:r>
      <w:r>
        <w:t xml:space="preserve">гистрационный                      </w:t>
      </w:r>
      <w:r>
        <w:t>№ ХХХХХХХХХ</w:t>
      </w:r>
      <w:r>
        <w:t>, стоя на перекрестке при выезде на главную дорогу, с включенным левым поворотом, получил удар в переднюю левую дверь от автомобиля марка автомобиля PIO регистрационный № ХХХХХХХХХХ</w:t>
      </w:r>
      <w:r>
        <w:t>.</w:t>
      </w:r>
    </w:p>
    <w:p w:rsidR="00A77B3E" w:rsidP="00DF3E1D">
      <w:pPr>
        <w:jc w:val="both"/>
      </w:pPr>
      <w:r>
        <w:t xml:space="preserve">При таких обстоятельствах, в действиях </w:t>
      </w:r>
      <w:r>
        <w:t>Сухоставе</w:t>
      </w:r>
      <w:r>
        <w:t>ц</w:t>
      </w:r>
      <w:r>
        <w:t xml:space="preserve"> В.М. усматривается состав административного правонарушения, предусмотренного ст. 12.27 ч. 3 Кодекса Российской Федерации об административных правонарушениях, а именно: невыполнение требования Правил дорожного движения о запрещении водителю </w:t>
      </w:r>
      <w:r>
        <w:t>употреблять ал</w:t>
      </w:r>
      <w:r>
        <w:t>когольные напитки, после дорожно-транспортного происшествия, к которому он причастен.</w:t>
      </w:r>
    </w:p>
    <w:p w:rsidR="00A77B3E" w:rsidP="00DF3E1D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</w:t>
      </w:r>
      <w:r>
        <w:t xml:space="preserve">е лица, совершившего административное правонарушение; 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</w:t>
      </w:r>
      <w:r>
        <w:t>Сухоставец</w:t>
      </w:r>
      <w:r>
        <w:t xml:space="preserve"> В.М. не усматривает. </w:t>
      </w:r>
    </w:p>
    <w:p w:rsidR="00A77B3E" w:rsidP="00DF3E1D">
      <w:pPr>
        <w:jc w:val="both"/>
      </w:pPr>
      <w:r>
        <w:tab/>
        <w:t>Са</w:t>
      </w:r>
      <w:r>
        <w:t xml:space="preserve">нкция ст. 12.27 ч. 3 Кодекса Российской Федерации об административных правонарушениях предусматривает административное наказание в виде штрафа в размере 30000 руб. с лишением права управления транспортными средствами на срок от полутора до двух лет. </w:t>
      </w:r>
    </w:p>
    <w:p w:rsidR="00A77B3E" w:rsidP="00DF3E1D">
      <w:pPr>
        <w:jc w:val="both"/>
      </w:pPr>
      <w:r>
        <w:t>Учиты</w:t>
      </w:r>
      <w:r>
        <w:t xml:space="preserve">вая вышеизложенное, выслушав </w:t>
      </w:r>
      <w:r>
        <w:t>Сухоставец</w:t>
      </w:r>
      <w:r>
        <w:t xml:space="preserve"> В.М., исследовав материалы дела, считаю необходимым признать его виновным в совершении административного правонарушения, предусмотренного ч. 3 ст. 12.27  Кодекса Российской Федерации об административных правонарушени</w:t>
      </w:r>
      <w:r>
        <w:t>ях, и назначить ему наказание в виде административного штрафа в размере 30 000 рублей в доход государства, с лишением права управления транспортными средствами сроком в 1 (один) год 6 (шесть) месяцев.</w:t>
      </w:r>
    </w:p>
    <w:p w:rsidR="00A77B3E" w:rsidP="00DF3E1D">
      <w:pPr>
        <w:jc w:val="both"/>
      </w:pPr>
      <w:r>
        <w:tab/>
        <w:t>На основании ст. 12.27 ч.3 Кодекса Российской Федераци</w:t>
      </w:r>
      <w:r>
        <w:t>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DF3E1D">
      <w:pPr>
        <w:jc w:val="both"/>
      </w:pPr>
    </w:p>
    <w:p w:rsidR="00A77B3E" w:rsidP="00DF3E1D">
      <w:pPr>
        <w:jc w:val="center"/>
      </w:pPr>
      <w:r>
        <w:t>ПОСТАНОВИЛ:</w:t>
      </w:r>
    </w:p>
    <w:p w:rsidR="00A77B3E" w:rsidP="00DF3E1D">
      <w:pPr>
        <w:jc w:val="both"/>
      </w:pPr>
    </w:p>
    <w:p w:rsidR="00A77B3E" w:rsidP="00DF3E1D">
      <w:pPr>
        <w:jc w:val="both"/>
      </w:pPr>
      <w:r>
        <w:t xml:space="preserve">признать </w:t>
      </w:r>
      <w:r>
        <w:t>Сухоставец</w:t>
      </w:r>
      <w:r>
        <w:t xml:space="preserve"> Виктора Марковича виновным в совершении административного правонарушения, пред</w:t>
      </w:r>
      <w:r>
        <w:t>усмотренного ст. 12.27 ч.3 Кодекса Российской Федерации об административных правонарушениях и назначить административное наказание в виде административного штрафа в размере 30 000 (тридцать тысяч) рублей (</w:t>
      </w:r>
      <w:r>
        <w:t>р</w:t>
      </w:r>
      <w:r>
        <w:t xml:space="preserve">/с </w:t>
      </w:r>
      <w:r>
        <w:t>хххххххххххххххххх</w:t>
      </w:r>
      <w:r>
        <w:t xml:space="preserve"> в ОДЕЛЕНИЕ ПО РЕСПУБЛИКЕ К</w:t>
      </w:r>
      <w:r>
        <w:t xml:space="preserve">РЫМ ЦЕНТРАЛЬНОГО БАНКА РФ, БИК: </w:t>
      </w:r>
      <w:r>
        <w:t>ххххххххххх</w:t>
      </w:r>
      <w:r>
        <w:t xml:space="preserve">, КБК: </w:t>
      </w:r>
      <w:r>
        <w:t>хххххххххххххххххххх</w:t>
      </w:r>
      <w:r>
        <w:t xml:space="preserve">, КПП: </w:t>
      </w:r>
      <w:r>
        <w:t>ххххххххххх</w:t>
      </w:r>
      <w:r>
        <w:t xml:space="preserve">, ОКТМО: </w:t>
      </w:r>
      <w:r>
        <w:t>ххххххххххх</w:t>
      </w:r>
      <w:r>
        <w:t xml:space="preserve">, ИНН: </w:t>
      </w:r>
      <w:r>
        <w:t>хххххххххххх</w:t>
      </w:r>
      <w:r>
        <w:t xml:space="preserve">, получатель: </w:t>
      </w:r>
      <w:r>
        <w:t xml:space="preserve">УФК (ОМВД РОССИИ ПО Г.АРМЯНСКУ), протокол № </w:t>
      </w:r>
      <w:r>
        <w:t>хх</w:t>
      </w:r>
      <w:r>
        <w:t xml:space="preserve"> </w:t>
      </w:r>
      <w:r>
        <w:t>хх</w:t>
      </w:r>
      <w:r>
        <w:t xml:space="preserve"> </w:t>
      </w:r>
      <w:r>
        <w:t>хххххх</w:t>
      </w:r>
      <w:r>
        <w:t xml:space="preserve"> (УИН) </w:t>
      </w:r>
      <w:r>
        <w:t>ххххххххххххххххххххх</w:t>
      </w:r>
      <w:r>
        <w:t xml:space="preserve">, вид </w:t>
      </w:r>
      <w:r>
        <w:t>платежа-штраф</w:t>
      </w:r>
      <w:r>
        <w:t xml:space="preserve"> за нарушение ПДД), с лиш</w:t>
      </w:r>
      <w:r>
        <w:t>ением права управления транспортными средствами сроком в 1 (один) год 6 (шесть) месяцев.</w:t>
      </w:r>
    </w:p>
    <w:p w:rsidR="00A77B3E" w:rsidP="00DF3E1D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</w:t>
      </w:r>
      <w:r>
        <w:t xml:space="preserve">т же срок подлежит предъявлению в суд. В противном случае лицо может быть привлечено к административной ответственности по ст. </w:t>
      </w:r>
      <w:r>
        <w:t>20.25 ч.1 Кодекса Российской Федерации об административных правонарушениях.</w:t>
      </w:r>
    </w:p>
    <w:p w:rsidR="00A77B3E" w:rsidP="00DF3E1D">
      <w:pPr>
        <w:jc w:val="both"/>
      </w:pPr>
      <w:r>
        <w:t xml:space="preserve">В соответствии со ст. </w:t>
      </w:r>
      <w:r>
        <w:t>32.7 Кодекса Российской Федерации</w:t>
      </w:r>
      <w:r>
        <w:t xml:space="preserve">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DF3E1D">
      <w:pPr>
        <w:jc w:val="both"/>
      </w:pPr>
      <w:r>
        <w:t>В течение трех рабочих дне</w:t>
      </w:r>
      <w:r>
        <w:t xml:space="preserve">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</w:t>
      </w:r>
      <w:r>
        <w:t>водительское удостоверение в орган, исполняющий этот вид администр</w:t>
      </w:r>
      <w:r>
        <w:t>ативного наказания, а в случае утраты указанных документов заявить об этом в указанный орган в тот же срок.</w:t>
      </w:r>
    </w:p>
    <w:p w:rsidR="00A77B3E" w:rsidP="00DF3E1D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</w:t>
      </w:r>
      <w:r>
        <w:t>рава прерывается.</w:t>
      </w:r>
    </w:p>
    <w:p w:rsidR="00A77B3E" w:rsidP="00DF3E1D">
      <w:pPr>
        <w:jc w:val="both"/>
      </w:pPr>
      <w: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</w:t>
      </w:r>
      <w:r>
        <w:t>азания, заявления лица об утрате указанных документов.</w:t>
      </w:r>
    </w:p>
    <w:p w:rsidR="00A77B3E" w:rsidP="00DF3E1D">
      <w:pPr>
        <w:jc w:val="both"/>
      </w:pPr>
      <w:r>
        <w:t xml:space="preserve">Постановление может быть обжаловано в Армянский городской суд Республики Крым через мирового судью судебного участка № </w:t>
      </w:r>
      <w:r>
        <w:t xml:space="preserve">25 Армянского судебного района (городской округ Армянск) Республики Крым в течение </w:t>
      </w:r>
      <w:r>
        <w:t>10 суток со дня вручения или получения копии постановления.</w:t>
      </w:r>
    </w:p>
    <w:p w:rsidR="00A77B3E" w:rsidP="00DF3E1D">
      <w:pPr>
        <w:jc w:val="both"/>
      </w:pPr>
    </w:p>
    <w:p w:rsidR="00A77B3E" w:rsidP="00DF3E1D">
      <w:pPr>
        <w:jc w:val="both"/>
      </w:pPr>
      <w:r>
        <w:t>Мировой судья:</w:t>
      </w:r>
    </w:p>
    <w:p w:rsidR="00A77B3E" w:rsidP="00DF3E1D">
      <w:pPr>
        <w:jc w:val="both"/>
      </w:pPr>
    </w:p>
    <w:sectPr w:rsidSect="00DF3E1D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A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