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D56CE">
      <w:pPr>
        <w:jc w:val="right"/>
      </w:pPr>
      <w:r>
        <w:t>Дело № 5-25-175/2017</w:t>
      </w:r>
    </w:p>
    <w:p w:rsidR="00A77B3E" w:rsidP="006D56CE">
      <w:pPr>
        <w:jc w:val="center"/>
      </w:pPr>
      <w:r>
        <w:t>П О С Т А Н О В Л Е Н И Е</w:t>
      </w:r>
    </w:p>
    <w:p w:rsidR="00A77B3E" w:rsidP="006D56CE">
      <w:pPr>
        <w:jc w:val="center"/>
      </w:pPr>
      <w:r>
        <w:t>по делу об административном правонарушении</w:t>
      </w:r>
    </w:p>
    <w:p w:rsidR="00A77B3E" w:rsidP="006D56CE">
      <w:pPr>
        <w:jc w:val="center"/>
      </w:pPr>
    </w:p>
    <w:p w:rsidR="00A77B3E" w:rsidP="006D56CE">
      <w:pPr>
        <w:jc w:val="both"/>
      </w:pPr>
      <w:r>
        <w:t xml:space="preserve">27 апреля  2017 г.                                                                    </w:t>
      </w:r>
      <w:r w:rsidR="006D56CE">
        <w:t xml:space="preserve">                           </w:t>
      </w:r>
      <w:r>
        <w:t xml:space="preserve">г. </w:t>
      </w:r>
      <w:r>
        <w:t>Армянск</w:t>
      </w:r>
    </w:p>
    <w:p w:rsidR="00A77B3E" w:rsidP="006D56CE">
      <w:pPr>
        <w:jc w:val="both"/>
      </w:pPr>
    </w:p>
    <w:p w:rsidR="00A77B3E" w:rsidP="006D56CE">
      <w:pPr>
        <w:jc w:val="both"/>
      </w:pPr>
      <w:r>
        <w:t xml:space="preserve">          </w:t>
      </w:r>
      <w:r>
        <w:t>Мировой судья судебного участка №</w:t>
      </w:r>
      <w:r w:rsidR="006D56CE">
        <w:t xml:space="preserve">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Симферопольская, </w:t>
      </w:r>
      <w:r>
        <w:t>д.1 кв.1, рассмотрев дело об адми</w:t>
      </w:r>
      <w:r w:rsidR="006D56CE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Хуторного Павла Михайловича, </w:t>
      </w:r>
      <w:r w:rsidR="006D56CE">
        <w:t>персональные данные</w:t>
      </w:r>
      <w:r>
        <w:t xml:space="preserve">, </w:t>
      </w:r>
    </w:p>
    <w:p w:rsidR="00A77B3E" w:rsidP="006D56CE">
      <w:pPr>
        <w:jc w:val="both"/>
      </w:pPr>
    </w:p>
    <w:p w:rsidR="00A77B3E" w:rsidP="006D56CE">
      <w:pPr>
        <w:jc w:val="center"/>
      </w:pPr>
      <w:r>
        <w:t>У С Т А Н О В И Л :</w:t>
      </w:r>
    </w:p>
    <w:p w:rsidR="00A77B3E" w:rsidP="006D56CE">
      <w:pPr>
        <w:jc w:val="both"/>
      </w:pPr>
    </w:p>
    <w:p w:rsidR="00A77B3E" w:rsidP="006D56CE">
      <w:pPr>
        <w:jc w:val="both"/>
      </w:pPr>
      <w:r>
        <w:t xml:space="preserve"> </w:t>
      </w:r>
      <w:r>
        <w:t>Хуторной П.М., будучи привлеченным к административной ответственности постановлением Армянского городского суда Республики Крым от дата</w:t>
      </w:r>
      <w:r>
        <w:t xml:space="preserve"> по</w:t>
      </w:r>
      <w:r>
        <w:t xml:space="preserve">                  ч.1 ст. 12.26 Кодекса Российской Федерации об административных правонарушениях к наказанию в виде административного штрафа в размере 30 000 рублей, не уплатил административный штраф в установленный ст. 32.2 Кодекса Российской Федерации об</w:t>
      </w:r>
      <w:r>
        <w:t xml:space="preserve"> административных правонарушениях шестидесятидневный срок со дня вступления указанного постановлении суда</w:t>
      </w:r>
      <w:r>
        <w:t xml:space="preserve">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</w:t>
      </w:r>
      <w:r>
        <w:t>шениях.</w:t>
      </w:r>
    </w:p>
    <w:p w:rsidR="00A77B3E" w:rsidP="006D56CE">
      <w:pPr>
        <w:jc w:val="both"/>
      </w:pPr>
      <w:r>
        <w:t xml:space="preserve">Хуторной П.М. в судебном заседании  вину в совершенном правонарушении признал в полном объеме, указал, что штраф своевременно не уплатил, поскольку подавал апелляционную жалобу на постановление </w:t>
      </w:r>
      <w:r>
        <w:t>суда</w:t>
      </w:r>
      <w:r>
        <w:t xml:space="preserve"> от дата</w:t>
      </w:r>
      <w:r>
        <w:t xml:space="preserve"> надеясь на его отмену, поэтому н</w:t>
      </w:r>
      <w:r>
        <w:t xml:space="preserve">е знал о дате вступления постановления суда в законную силу. </w:t>
      </w:r>
    </w:p>
    <w:p w:rsidR="00A77B3E" w:rsidP="006D56CE">
      <w:pPr>
        <w:jc w:val="both"/>
      </w:pPr>
      <w:r>
        <w:t xml:space="preserve"> </w:t>
      </w:r>
      <w:r>
        <w:t>Вина Хуторного П.М. в совершении данного административного правонарушения подтверждается также материалами дела: протоколом  об административном правонарушении от дата</w:t>
      </w:r>
      <w:r>
        <w:t xml:space="preserve"> №</w:t>
      </w:r>
      <w:r>
        <w:t>хх</w:t>
      </w:r>
      <w:r>
        <w:t>/</w:t>
      </w:r>
      <w:r>
        <w:t>хх</w:t>
      </w:r>
      <w:r>
        <w:t>/</w:t>
      </w:r>
      <w:r>
        <w:t>ххххх</w:t>
      </w:r>
      <w:r>
        <w:t>-хх</w:t>
      </w:r>
      <w:r>
        <w:t>; постановлением Армянского городского суда Республики Крым от дата</w:t>
      </w:r>
      <w:r>
        <w:t xml:space="preserve"> о привлечении Хуторного П.М. к административной ответственности по ст. 12.26 ч.1 Кодекса Российской Федерации об административных правонарушениях, вступившим в законную силу дата</w:t>
      </w:r>
      <w:r>
        <w:t>;</w:t>
      </w:r>
      <w:r>
        <w:t xml:space="preserve"> постановлением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6D56CE">
      <w:pPr>
        <w:jc w:val="both"/>
      </w:pPr>
      <w:r>
        <w:t>При таких обстоятельствах, в действиях Хуторного П.М. усматривается состав административного правонарушения, предусмотренного ст. 20.25 ч. 1 Кодекса Российской Федерации</w:t>
      </w:r>
      <w:r>
        <w:t xml:space="preserve">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6D56CE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</w:t>
      </w:r>
      <w:r>
        <w:t xml:space="preserve">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6D56CE">
      <w:pPr>
        <w:jc w:val="both"/>
      </w:pPr>
      <w:r>
        <w:tab/>
        <w:t xml:space="preserve">Хуторной П.М., </w:t>
      </w:r>
      <w:r>
        <w:t>является лицом, достигшим 18-летнего возраста, не является 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</w:t>
      </w:r>
      <w:r>
        <w:t>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6D56CE">
      <w:pPr>
        <w:jc w:val="both"/>
      </w:pPr>
      <w:r>
        <w:t>Обстоятельством, смягчающим административную ответственность, в соответствии со ст. 4.2 Ко</w:t>
      </w:r>
      <w:r>
        <w:t>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</w:t>
      </w:r>
      <w:r>
        <w:t>истративных правонарушениях  не имеется.</w:t>
      </w:r>
    </w:p>
    <w:p w:rsidR="00A77B3E" w:rsidP="006D56CE">
      <w:pPr>
        <w:jc w:val="both"/>
      </w:pPr>
      <w:r>
        <w:t xml:space="preserve">Учитывая вышеизложенное, выслушав Хуторного П.М., исследовав материалы дела, считаю необходимым признать его виновным в совершении административного правонарушения, предусмотренного ст. 20.25 ч.1 Кодекса Российской </w:t>
      </w:r>
      <w:r>
        <w:t>Федерации об административных правонарушениях, и назначить ему наказание  в виде обязательных работ.</w:t>
      </w:r>
    </w:p>
    <w:p w:rsidR="00A77B3E" w:rsidP="006D56CE">
      <w:pPr>
        <w:jc w:val="both"/>
      </w:pPr>
      <w:r>
        <w:t xml:space="preserve">На основании ст. 20.25 ч. 1 Кодекса Российской Федерации об административных правонарушениях, руководствуясь ст.ст. 29.9-29.10, </w:t>
      </w:r>
      <w:r>
        <w:t>30.3 Кодекса Российской Фе</w:t>
      </w:r>
      <w:r>
        <w:t>дерации об административных правонарушениях,</w:t>
      </w:r>
    </w:p>
    <w:p w:rsidR="00A77B3E" w:rsidP="006D56CE">
      <w:pPr>
        <w:jc w:val="both"/>
      </w:pPr>
    </w:p>
    <w:p w:rsidR="00A77B3E" w:rsidP="002B4CB5">
      <w:pPr>
        <w:jc w:val="center"/>
      </w:pPr>
      <w:r>
        <w:t>П О С Т А Н О В И Л:</w:t>
      </w:r>
    </w:p>
    <w:p w:rsidR="00A77B3E" w:rsidP="006D56CE">
      <w:pPr>
        <w:jc w:val="both"/>
      </w:pPr>
    </w:p>
    <w:p w:rsidR="00A77B3E" w:rsidP="006D56CE">
      <w:pPr>
        <w:jc w:val="both"/>
      </w:pPr>
      <w:r>
        <w:t>признать Хуторного Павла Михайловича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</w:t>
      </w:r>
      <w:r>
        <w:t xml:space="preserve"> и назначить административное наказание в виде обязательных работ на срок 30 часов 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</w:t>
      </w:r>
      <w:r>
        <w:t>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6D56CE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</w:t>
      </w:r>
      <w:r>
        <w:t>ку УФССП России по Республике Крым.</w:t>
      </w:r>
    </w:p>
    <w:p w:rsidR="00A77B3E" w:rsidP="006D56CE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 xml:space="preserve">25 Армянского судебного района (городской округ Армянск) Республики Крым  в течение 10 суток со дня </w:t>
      </w:r>
      <w:r>
        <w:t>вручения или  получения  копии постановления.</w:t>
      </w:r>
    </w:p>
    <w:p w:rsidR="00A77B3E" w:rsidP="006D56CE">
      <w:pPr>
        <w:jc w:val="both"/>
      </w:pPr>
    </w:p>
    <w:p w:rsidR="00A77B3E" w:rsidP="006D56CE">
      <w:pPr>
        <w:jc w:val="both"/>
      </w:pPr>
      <w:r>
        <w:t xml:space="preserve">Мировой судья                                                                         </w:t>
      </w:r>
    </w:p>
    <w:p w:rsidR="00A77B3E" w:rsidP="006D56CE">
      <w:pPr>
        <w:jc w:val="both"/>
      </w:pPr>
      <w:r>
        <w:t xml:space="preserve">                                                                                                    </w:t>
      </w:r>
    </w:p>
    <w:p w:rsidR="00A77B3E" w:rsidP="006D56CE">
      <w:pPr>
        <w:jc w:val="both"/>
      </w:pPr>
    </w:p>
    <w:p w:rsidR="00A77B3E" w:rsidP="006D56CE">
      <w:pPr>
        <w:jc w:val="both"/>
      </w:pPr>
    </w:p>
    <w:sectPr w:rsidSect="00B17C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C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