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512D4">
      <w:pPr>
        <w:jc w:val="both"/>
      </w:pPr>
    </w:p>
    <w:p w:rsidR="00A77B3E" w:rsidP="000512D4">
      <w:pPr>
        <w:jc w:val="right"/>
      </w:pPr>
      <w:r>
        <w:t xml:space="preserve">                                                                                        </w:t>
      </w:r>
      <w:r>
        <w:tab/>
        <w:t>Дело № 5-25-189/2017</w:t>
      </w:r>
    </w:p>
    <w:p w:rsidR="00A77B3E" w:rsidP="000512D4">
      <w:pPr>
        <w:jc w:val="both"/>
      </w:pPr>
    </w:p>
    <w:p w:rsidR="00A77B3E" w:rsidP="000512D4">
      <w:pPr>
        <w:jc w:val="center"/>
      </w:pPr>
      <w:r>
        <w:t>П О С Т А Н О В Л Е Н И Е</w:t>
      </w:r>
    </w:p>
    <w:p w:rsidR="00A77B3E" w:rsidP="000512D4">
      <w:pPr>
        <w:jc w:val="center"/>
      </w:pPr>
      <w:r>
        <w:t>по делу об административном правонарушении</w:t>
      </w:r>
    </w:p>
    <w:p w:rsidR="00A77B3E" w:rsidP="000512D4">
      <w:pPr>
        <w:jc w:val="both"/>
      </w:pPr>
      <w:r>
        <w:tab/>
      </w:r>
    </w:p>
    <w:p w:rsidR="00A77B3E" w:rsidP="000512D4">
      <w:pPr>
        <w:jc w:val="both"/>
      </w:pPr>
      <w:r>
        <w:t xml:space="preserve">10 мая 2017 года                                                        </w:t>
      </w:r>
      <w:r>
        <w:t xml:space="preserve">                                        </w:t>
      </w:r>
      <w:r>
        <w:t>г</w:t>
      </w:r>
      <w:r>
        <w:t>. Армянск</w:t>
      </w:r>
    </w:p>
    <w:p w:rsidR="00A77B3E" w:rsidP="000512D4">
      <w:pPr>
        <w:jc w:val="both"/>
      </w:pPr>
    </w:p>
    <w:p w:rsidR="00A77B3E" w:rsidP="000512D4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Л.И. в помещении судебного участка, расположенного по адресу: 296012, Республика Крым, г. Арм</w:t>
      </w:r>
      <w:r>
        <w:t xml:space="preserve">янск,                          </w:t>
      </w:r>
      <w:r>
        <w:t>ул. Симферопольская, д.1, рассмотрев дело об административном правонарушении по ч. 1 ст. 12.26 Кодекса Российской Федерации об административных правонарушениях в отношении Ильина Руслана Викторовича, персональные данные</w:t>
      </w:r>
      <w:r>
        <w:t>,</w:t>
      </w:r>
    </w:p>
    <w:p w:rsidR="00A77B3E" w:rsidP="000512D4">
      <w:pPr>
        <w:jc w:val="both"/>
      </w:pPr>
    </w:p>
    <w:p w:rsidR="00A77B3E" w:rsidP="000512D4">
      <w:pPr>
        <w:jc w:val="center"/>
      </w:pPr>
      <w:r>
        <w:t>УСТАНОВИЛ:</w:t>
      </w:r>
    </w:p>
    <w:p w:rsidR="00A77B3E" w:rsidP="000512D4">
      <w:pPr>
        <w:jc w:val="both"/>
      </w:pPr>
    </w:p>
    <w:p w:rsidR="00A77B3E" w:rsidP="000512D4">
      <w:pPr>
        <w:jc w:val="both"/>
      </w:pPr>
      <w:r>
        <w:t>Ильин Р.В., дата</w:t>
      </w:r>
      <w:r>
        <w:t xml:space="preserve"> в 02 час. 30 мин. на автодороге граница с </w:t>
      </w:r>
      <w:r>
        <w:t>Украиной-Джанкой-Феодосия-Керчь</w:t>
      </w:r>
      <w:r>
        <w:t xml:space="preserve"> 119 км+300м управлял транспортным средством марка автомобиля </w:t>
      </w:r>
      <w:r>
        <w:t>г.р.з</w:t>
      </w:r>
      <w:r>
        <w:t xml:space="preserve">. </w:t>
      </w:r>
      <w:r>
        <w:t>ххххххххххххх</w:t>
      </w:r>
      <w:r>
        <w:t xml:space="preserve"> с признаками алкогольного о</w:t>
      </w:r>
      <w:r>
        <w:t>пьянения (запах алкоголя изо рта, неустойчивость позы, нарушение речи). В 03 час. 20 мин. дата</w:t>
      </w:r>
      <w:r>
        <w:t xml:space="preserve">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опьянения, че</w:t>
      </w:r>
      <w:r>
        <w:t>м нарушил п. 2.3.2 ПДД Российской Федерации.</w:t>
      </w:r>
    </w:p>
    <w:p w:rsidR="00A77B3E" w:rsidP="000512D4">
      <w:pPr>
        <w:jc w:val="both"/>
      </w:pPr>
      <w:r>
        <w:tab/>
        <w:t>Ильин Р.В. в судебном заседании свою вину в совершенном правонарушении признал и пояснил, что поскольку торопился в аптеку, на месте от прохождения освидетельствования на состояние алкогольного опьянения отказа</w:t>
      </w:r>
      <w:r>
        <w:t xml:space="preserve">лся. Просил суд не лишать его водительского удостоверения, в связи с тем, что автомобиль является его основным источником средств к существованию. </w:t>
      </w:r>
    </w:p>
    <w:p w:rsidR="00A77B3E" w:rsidP="000512D4">
      <w:pPr>
        <w:jc w:val="both"/>
      </w:pPr>
      <w:r>
        <w:t>Кроме того, вина Ильина Р.В. в совершенном правонарушении подтверждается материалами дела: протоколом об адм</w:t>
      </w:r>
      <w:r>
        <w:t xml:space="preserve">инистративном правонарушении от дата     </w:t>
      </w:r>
      <w:r>
        <w:t xml:space="preserve"> </w:t>
      </w:r>
      <w:r>
        <w:t xml:space="preserve">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;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отстранении от управления транспортным средством, согласно которого Ильин Р.В. в присутствии понятых на автодороге граница с </w:t>
      </w:r>
      <w:r>
        <w:t>Украиной-Джанкой-Феодосия-Керчь</w:t>
      </w:r>
      <w:r>
        <w:t xml:space="preserve"> 119 км+300</w:t>
      </w:r>
      <w:r>
        <w:t xml:space="preserve"> м отстранен от управления транспортным средством марка автомобиля  </w:t>
      </w:r>
      <w:r>
        <w:t>г.р.з</w:t>
      </w:r>
      <w:r>
        <w:t xml:space="preserve">. </w:t>
      </w:r>
      <w:r>
        <w:t>хххххххххххх</w:t>
      </w:r>
      <w:r>
        <w:t xml:space="preserve"> дата</w:t>
      </w:r>
      <w:r>
        <w:t xml:space="preserve"> в 02 час. 50 мин.; актом освидетельствования на состояние алкогольного опьянения от дата</w:t>
      </w:r>
      <w:r>
        <w:t>, согласно которого Ильин Р.В. в присутствии двух</w:t>
      </w:r>
      <w:r>
        <w:t xml:space="preserve"> понятых от</w:t>
      </w:r>
      <w:r>
        <w:t xml:space="preserve">казался от освидетельствования на состояние алкогольного опьянения; </w:t>
      </w:r>
      <w:r>
        <w:t xml:space="preserve">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 направлении на медицинское освидетельствование от 01.05.2017 г., согласно которого Ильин Р.В. в присутствии понятых указал, что отказывается пройти медицинское ос</w:t>
      </w:r>
      <w:r>
        <w:t xml:space="preserve">видетельствование на состояние опьянения и где в графе «…направлен для прохождения медицинского освидетельствования на состояние опьянения при наличии признаков опьянения» имеется запись – запах алкоголя изо рта, неустойчивость позы, нарушение речи. </w:t>
      </w:r>
    </w:p>
    <w:p w:rsidR="00A77B3E" w:rsidP="000512D4">
      <w:pPr>
        <w:jc w:val="both"/>
      </w:pPr>
      <w:r>
        <w:t>В соо</w:t>
      </w:r>
      <w:r>
        <w:t>тветствии с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</w:t>
      </w:r>
      <w:r>
        <w:t xml:space="preserve">стративной ответственности </w:t>
      </w:r>
      <w:r>
        <w:t xml:space="preserve">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</w:t>
      </w:r>
      <w:r>
        <w:t>осударственной инспекции безопасности дорожного движения, так и медицинскому работнику,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</w:t>
      </w:r>
      <w:r>
        <w:t>каз от того или иного вида исследования в рамках медицинского освидетельствования.</w:t>
      </w:r>
    </w:p>
    <w:p w:rsidR="00A77B3E" w:rsidP="000512D4">
      <w:pPr>
        <w:jc w:val="both"/>
      </w:pPr>
      <w:r>
        <w:t>При таких обстоятельствах, в действиях Ильина Р.В. усматривается состав административного правонарушения, предусмотренного ст. 12.26 ч.1 Кодекса Российской Федерации об адми</w:t>
      </w:r>
      <w:r>
        <w:t>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t xml:space="preserve">т уголовно наказуемого деяния. </w:t>
      </w:r>
    </w:p>
    <w:p w:rsidR="00A77B3E" w:rsidP="000512D4">
      <w:pPr>
        <w:jc w:val="both"/>
      </w:pPr>
      <w:r>
        <w:t>Санкция ст. 12.26 ч.1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</w:t>
      </w:r>
      <w:r>
        <w:t xml:space="preserve">к от полутора до двух лет. </w:t>
      </w:r>
    </w:p>
    <w:p w:rsidR="00A77B3E" w:rsidP="000512D4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</w:t>
      </w:r>
      <w:r>
        <w:t xml:space="preserve">тоятельств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Ильина Р.В. не усматривает. </w:t>
      </w:r>
    </w:p>
    <w:p w:rsidR="00A77B3E" w:rsidP="000512D4">
      <w:pPr>
        <w:jc w:val="both"/>
      </w:pPr>
      <w:r>
        <w:t>Учитывая вышеизложенное, выслушав Ильина Р.В., исследовав материа</w:t>
      </w:r>
      <w:r>
        <w:t>лы дела, считаю необходимым признать его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наказание в виде административного штрафа в ра</w:t>
      </w:r>
      <w:r>
        <w:t xml:space="preserve">змере 30 000 рублей  в доход государства с лишением права управления транспортными средствами сроком на 1 год 6 месяцев.  </w:t>
      </w:r>
    </w:p>
    <w:p w:rsidR="00A77B3E" w:rsidP="000512D4">
      <w:pPr>
        <w:jc w:val="both"/>
      </w:pPr>
      <w:r>
        <w:tab/>
        <w:t>На основании ст. 12.26 ч.1 Кодекса Российской Федерации об административных правонарушениях, руководствуясь ст.ст. 29.9-29.10,  30.3</w:t>
      </w:r>
      <w:r>
        <w:t xml:space="preserve"> Кодекса Российской Федерации об административных правонарушениях,</w:t>
      </w:r>
    </w:p>
    <w:p w:rsidR="00A77B3E" w:rsidP="000512D4">
      <w:pPr>
        <w:jc w:val="both"/>
      </w:pPr>
    </w:p>
    <w:p w:rsidR="00A77B3E" w:rsidP="000512D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0512D4">
      <w:pPr>
        <w:jc w:val="both"/>
      </w:pPr>
    </w:p>
    <w:p w:rsidR="00A77B3E" w:rsidP="000512D4">
      <w:pPr>
        <w:jc w:val="both"/>
      </w:pPr>
      <w:r>
        <w:t>признать Ильина Руслана Викторовича виновным в совершении административного правонарушения, предусмотренного ст. 12.26 ч.1 Кодекса Российской Федерации об администрат</w:t>
      </w:r>
      <w:r>
        <w:t>ивных правонарушениях и назначить административное наказание в виде административного штрафа в размере 30 000 (тридцать тысяч) рублей (</w:t>
      </w:r>
      <w:r>
        <w:t>р</w:t>
      </w:r>
      <w:r>
        <w:t xml:space="preserve">/с </w:t>
      </w:r>
      <w:r>
        <w:t>хххххххххххххххххххххх</w:t>
      </w:r>
      <w:r>
        <w:t xml:space="preserve"> в ОДЕЛЕНИЕ ПО РЕСПУБЛИКЕ КРЫМ ЦЕНТРАЛЬНОГО БАНКА РФ, БИК: </w:t>
      </w:r>
      <w:r>
        <w:t>хххххххххххх</w:t>
      </w:r>
      <w:r>
        <w:t xml:space="preserve">, КБК: </w:t>
      </w:r>
      <w:r>
        <w:t>хххххххххххххххххх</w:t>
      </w:r>
      <w:r>
        <w:t xml:space="preserve">, </w:t>
      </w:r>
      <w:r>
        <w:t xml:space="preserve">КПП: </w:t>
      </w:r>
      <w:r>
        <w:t>ххххххххххх</w:t>
      </w:r>
      <w:r>
        <w:t xml:space="preserve">, ОКТМО: </w:t>
      </w:r>
      <w:r>
        <w:t>ххххххххххх</w:t>
      </w:r>
      <w:r>
        <w:t xml:space="preserve">, ИНН: </w:t>
      </w:r>
      <w:r>
        <w:t>хххххххххх</w:t>
      </w:r>
      <w:r>
        <w:t xml:space="preserve">, получатель: </w:t>
      </w:r>
      <w:r>
        <w:t xml:space="preserve">УФК (ОМВД РОССИИ ПО Г.АРМЯНСКУ), (УИН) </w:t>
      </w:r>
      <w:r>
        <w:t>ххххххххххххххххххххх</w:t>
      </w:r>
      <w:r>
        <w:t xml:space="preserve">, вид </w:t>
      </w:r>
      <w:r>
        <w:t>платежа-штраф</w:t>
      </w:r>
      <w:r>
        <w:t xml:space="preserve"> за нарушение ПДД), с лишением права управления транспортными средствами сроком в 1 (один) год 6 (шесть) месяцев.</w:t>
      </w:r>
    </w:p>
    <w:p w:rsidR="00A77B3E" w:rsidP="000512D4">
      <w:pPr>
        <w:jc w:val="both"/>
      </w:pPr>
      <w:r>
        <w:t>Ра</w:t>
      </w:r>
      <w:r>
        <w:t>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</w:t>
      </w:r>
      <w:r>
        <w:t xml:space="preserve">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0512D4">
      <w:pPr>
        <w:jc w:val="both"/>
      </w:pPr>
      <w:r>
        <w:t xml:space="preserve">В соответствии со ст. </w:t>
      </w:r>
      <w:r>
        <w:t>32.7 Кодекса Российской Федерации об административных правонарушениях течение срока лишения специального права начинается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0512D4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>
        <w:t>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</w:t>
      </w:r>
      <w:r>
        <w:t>н в тот же срок.</w:t>
      </w:r>
    </w:p>
    <w:p w:rsidR="00A77B3E" w:rsidP="000512D4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0512D4">
      <w:pPr>
        <w:jc w:val="both"/>
      </w:pPr>
      <w:r>
        <w:t xml:space="preserve">Течение срока лишения специального права начинается со дня сдачи лицом </w:t>
      </w:r>
      <w: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512D4">
      <w:pPr>
        <w:jc w:val="both"/>
      </w:pPr>
      <w:r>
        <w:t>Постановление может быть обжалован</w:t>
      </w:r>
      <w:r>
        <w:t xml:space="preserve">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0512D4">
      <w:pPr>
        <w:jc w:val="both"/>
      </w:pPr>
    </w:p>
    <w:p w:rsidR="00A77B3E" w:rsidP="000512D4">
      <w:pPr>
        <w:jc w:val="both"/>
      </w:pPr>
      <w:r>
        <w:t>Мировой судья:</w:t>
      </w:r>
    </w:p>
    <w:p w:rsidR="00A77B3E" w:rsidP="000512D4">
      <w:pPr>
        <w:jc w:val="both"/>
      </w:pPr>
    </w:p>
    <w:p w:rsidR="00A77B3E" w:rsidP="000512D4">
      <w:pPr>
        <w:jc w:val="both"/>
      </w:pPr>
    </w:p>
    <w:p w:rsidR="00A77B3E" w:rsidP="000512D4">
      <w:pPr>
        <w:jc w:val="both"/>
      </w:pPr>
    </w:p>
    <w:p w:rsidR="00A77B3E" w:rsidP="000512D4">
      <w:pPr>
        <w:jc w:val="both"/>
      </w:pPr>
    </w:p>
    <w:p w:rsidR="00A77B3E" w:rsidP="000512D4">
      <w:pPr>
        <w:jc w:val="both"/>
      </w:pPr>
    </w:p>
    <w:sectPr w:rsidSect="000512D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1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