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BA2578">
      <w:pPr>
        <w:jc w:val="right"/>
      </w:pPr>
      <w:r>
        <w:t xml:space="preserve">                                                                                                         Дело № 5-25-259/2017</w:t>
      </w:r>
    </w:p>
    <w:p w:rsidR="00A77B3E" w:rsidP="00BA2578">
      <w:pPr>
        <w:jc w:val="center"/>
      </w:pPr>
      <w:r>
        <w:t>П О С Т А Н О В Л Е Н И Е</w:t>
      </w:r>
    </w:p>
    <w:p w:rsidR="00A77B3E" w:rsidP="00BA2578">
      <w:pPr>
        <w:jc w:val="center"/>
      </w:pPr>
      <w:r>
        <w:t>по делу об административном правонарушении</w:t>
      </w:r>
    </w:p>
    <w:p w:rsidR="00A77B3E" w:rsidP="00BA2578">
      <w:pPr>
        <w:jc w:val="both"/>
      </w:pPr>
    </w:p>
    <w:p w:rsidR="00A77B3E" w:rsidP="00BA2578">
      <w:pPr>
        <w:jc w:val="both"/>
      </w:pPr>
      <w:r>
        <w:t xml:space="preserve">06 июня 2017 г.                                            </w:t>
      </w:r>
      <w:r>
        <w:t xml:space="preserve">                                                      </w:t>
      </w:r>
      <w:r>
        <w:t>г. Армянск</w:t>
      </w:r>
    </w:p>
    <w:p w:rsidR="00A77B3E" w:rsidP="00BA2578">
      <w:pPr>
        <w:jc w:val="both"/>
      </w:pPr>
      <w:r>
        <w:t xml:space="preserve"> </w:t>
      </w:r>
    </w:p>
    <w:p w:rsidR="00A77B3E" w:rsidP="00BA2578">
      <w:pPr>
        <w:jc w:val="both"/>
      </w:pPr>
      <w:r>
        <w:t xml:space="preserve">Мировой судья судебного участка № </w:t>
      </w:r>
      <w:r>
        <w:t xml:space="preserve">25 Армянского судебного района (городской округ Армянск) Республики Крым Гребенюк </w:t>
      </w:r>
      <w:r>
        <w:t>Л.И., в помещении судебного участка, расположенного по адресу: 296</w:t>
      </w:r>
      <w:r>
        <w:t xml:space="preserve">012, Республика Крым, г. Армянск,                          </w:t>
      </w:r>
      <w:r>
        <w:t>ул. Симферопольская, дом 1, рассмотрев  дело об административном правонарушении по ч.1 ст. 6.9 Кодекса Российской Федерации об административных правонарушениях в отношении Добровольского Алексея Викторовича, персональные данные</w:t>
      </w:r>
      <w:r>
        <w:t xml:space="preserve">,  </w:t>
      </w:r>
    </w:p>
    <w:p w:rsidR="00A77B3E" w:rsidP="00BA2578">
      <w:pPr>
        <w:jc w:val="both"/>
      </w:pPr>
    </w:p>
    <w:p w:rsidR="00A77B3E" w:rsidP="00BA2578">
      <w:pPr>
        <w:jc w:val="center"/>
      </w:pPr>
      <w:r>
        <w:t>УСТАНОВИЛ:</w:t>
      </w:r>
    </w:p>
    <w:p w:rsidR="00A77B3E" w:rsidP="00BA2578">
      <w:pPr>
        <w:jc w:val="both"/>
      </w:pPr>
    </w:p>
    <w:p w:rsidR="00A77B3E" w:rsidP="00BA2578">
      <w:pPr>
        <w:jc w:val="both"/>
      </w:pPr>
      <w:r>
        <w:t>Добровольский А.В., дата</w:t>
      </w:r>
      <w:r>
        <w:t xml:space="preserve"> в 22 ча</w:t>
      </w:r>
      <w:r>
        <w:t xml:space="preserve">с. 00 мин., находясь по адресу: адрес, путем внутривенной инъекции </w:t>
      </w:r>
      <w:r>
        <w:t>употребил наркотическое средство (соль) - производное барбитуратов в личных целях, без назначения врача.</w:t>
      </w:r>
    </w:p>
    <w:p w:rsidR="00A77B3E" w:rsidP="00BA2578">
      <w:pPr>
        <w:jc w:val="both"/>
      </w:pPr>
      <w:r>
        <w:t>Добровольский А.В. в судебном заседании сво</w:t>
      </w:r>
      <w:r>
        <w:t xml:space="preserve">ю вину в содеянном правонарушении признал полностью и пояснил, что употребил наркотическое средство соль, путем внутривенной инъекции  в личных целях, без назначения врача. </w:t>
      </w:r>
      <w:r>
        <w:t xml:space="preserve">В содеянном раскаивается и обязуется в дальнейшем больше не употреблять.    </w:t>
      </w:r>
    </w:p>
    <w:p w:rsidR="00A77B3E" w:rsidP="00BA2578">
      <w:pPr>
        <w:jc w:val="both"/>
      </w:pPr>
      <w:r>
        <w:t xml:space="preserve">Вина </w:t>
      </w:r>
      <w:r>
        <w:t>Добровольского А.В. подтверждается материалами дела, а именно: протоколом об административном правонарушении № Х</w:t>
      </w:r>
      <w:r>
        <w:t>Х</w:t>
      </w:r>
      <w:r>
        <w:t>-</w:t>
      </w:r>
      <w:r>
        <w:t>******</w:t>
      </w:r>
      <w:r>
        <w:t xml:space="preserve"> от дата</w:t>
      </w:r>
      <w:r>
        <w:t>; постановлением дознавателя ОД ОМВД России по г. Армянску от дата</w:t>
      </w:r>
      <w:r>
        <w:t xml:space="preserve"> о выделении в отдельное производство матери</w:t>
      </w:r>
      <w:r>
        <w:t>алов уголовного дела; копией постановления дознавателя ОД ОМВД России по г. Армянску от дата</w:t>
      </w:r>
      <w:r>
        <w:t xml:space="preserve"> о возбуждении уголовного дела;  копией протокола **</w:t>
      </w:r>
      <w:r>
        <w:t xml:space="preserve"> ХХ</w:t>
      </w:r>
      <w:r>
        <w:t xml:space="preserve"> № </w:t>
      </w:r>
      <w:r>
        <w:t>хххххх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направлении на медицинское освидетельствование на состояние опьянения; к</w:t>
      </w:r>
      <w:r>
        <w:t xml:space="preserve">опией акта медицинского освидетельствования на состояние опьянения № </w:t>
      </w:r>
      <w:r>
        <w:t>хх</w:t>
      </w:r>
      <w:r>
        <w:t xml:space="preserve"> от дата</w:t>
      </w:r>
      <w:r>
        <w:t xml:space="preserve">, согласно которого на основании </w:t>
      </w:r>
      <w:r>
        <w:t>химико-токсилогического</w:t>
      </w:r>
      <w:r>
        <w:t xml:space="preserve"> исследования у Добровольского А.В. обнаружены производные барбитуратов, установлено состояние наркотического опь</w:t>
      </w:r>
      <w:r>
        <w:t>янения.</w:t>
      </w:r>
    </w:p>
    <w:p w:rsidR="00A77B3E" w:rsidP="00BA2578">
      <w:pPr>
        <w:jc w:val="both"/>
      </w:pPr>
      <w:r>
        <w:t>В соответствии с ч. 1 ст. 6.9 Кодекса Российской Федерации об административных правонарушениях, потребление наркотических средств без назначения врача, за исключением случаев, предусмотренных ч.2 ст. 20.20, ст. 20.22 Кодекса Российской Федерации об</w:t>
      </w:r>
      <w:r>
        <w:t xml:space="preserve"> административных правонарушениях -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77B3E" w:rsidP="00BA2578">
      <w:pPr>
        <w:jc w:val="both"/>
      </w:pPr>
      <w:r>
        <w:t>При таких обстоятельствах, в действиях Добровольского А.В. усматривается с</w:t>
      </w:r>
      <w:r>
        <w:t xml:space="preserve">остав административного правонарушения, предусмотренного ст. 6.9 ч.1 Кодекса Российской Федерации об административных правонарушениях, а именно: потребление наркотических средств без назначения врача. </w:t>
      </w:r>
    </w:p>
    <w:p w:rsidR="00A77B3E" w:rsidP="00BA2578">
      <w:pPr>
        <w:jc w:val="both"/>
      </w:pPr>
      <w:r>
        <w:tab/>
        <w:t>Обстоятельством, смягчающим административную ответств</w:t>
      </w:r>
      <w:r>
        <w:t xml:space="preserve">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обстоятельств, отягчающих административную ответственность в соответствии со ст. 4.3 </w:t>
      </w:r>
      <w:r>
        <w:t xml:space="preserve">Кодекса Российской Федерации об административных правонарушениях суд в действиях Добровольского А.В. не усматривает. </w:t>
      </w:r>
    </w:p>
    <w:p w:rsidR="00A77B3E" w:rsidP="00BA2578">
      <w:pPr>
        <w:jc w:val="both"/>
      </w:pPr>
      <w:r>
        <w:t>В соответствии со ст. 4 ч. 2.1 Кодекса Российской Федерации об административных правонарушениях при назначении административного наказания</w:t>
      </w:r>
      <w:r>
        <w:t xml:space="preserve"> за совершение административных правонарушений в области законодательства о наркотических средствах лицу потребляющему наркотические средства без назначения врача, суд может возложить на такое лицо обязанность пройти диагностику, профилактические мероприят</w:t>
      </w:r>
      <w:r>
        <w:t>ия, лечение от наркомании и (или) медицинскую и (или) социальную реабилитацию в связи с потреблением наркотических средств без назначения врача, контроль за исполнением такой обязанности осуществляется уполномоченными федеральными органами исполнительной в</w:t>
      </w:r>
      <w:r>
        <w:t>ласти в порядке, установленном Правительством Российской Федерации.</w:t>
      </w:r>
    </w:p>
    <w:p w:rsidR="00A77B3E" w:rsidP="00BA2578">
      <w:pPr>
        <w:jc w:val="both"/>
      </w:pPr>
      <w:r>
        <w:t>Учитывая, что Добровольский А.В. потребил наркотические средства без назначения врача, суд считает необходимым возложить на Добровольского А.В. обязанность  пройти профилактические меропри</w:t>
      </w:r>
      <w:r>
        <w:t>ятия у врача – нарколога.</w:t>
      </w:r>
    </w:p>
    <w:p w:rsidR="00A77B3E" w:rsidP="00BA2578">
      <w:pPr>
        <w:jc w:val="both"/>
      </w:pPr>
      <w:r>
        <w:t xml:space="preserve">На основании ст. 6.9 ч.1 Кодекса Российской Федерации об административных правонарушениях, руководствуясь ст.ст. 29.9-29.10, 30.3 Кодекса Российской Федерации об административных правонарушениях, </w:t>
      </w:r>
    </w:p>
    <w:p w:rsidR="00A77B3E" w:rsidP="00BA2578">
      <w:pPr>
        <w:jc w:val="both"/>
      </w:pPr>
    </w:p>
    <w:p w:rsidR="00A77B3E" w:rsidP="00BA2578">
      <w:pPr>
        <w:jc w:val="center"/>
      </w:pPr>
      <w:r>
        <w:t>ПОСТАНОВИЛ:</w:t>
      </w:r>
    </w:p>
    <w:p w:rsidR="00A77B3E" w:rsidP="00BA2578">
      <w:pPr>
        <w:jc w:val="both"/>
      </w:pPr>
    </w:p>
    <w:p w:rsidR="00A77B3E" w:rsidP="00BA2578">
      <w:pPr>
        <w:jc w:val="both"/>
      </w:pPr>
      <w:r>
        <w:t>признать Добровольс</w:t>
      </w:r>
      <w:r>
        <w:t xml:space="preserve">кого Алексея Викторовича виновным в совершении административного правонарушения, предусмотренного ст. 6.9 ч.1 Кодекса Российской Федерации об административных правонарушениях и назначить административное наказание в виде административного штрафа в размере </w:t>
      </w:r>
      <w:r>
        <w:t xml:space="preserve">4000 (четыре тысячи) рублей 00 коп. </w:t>
      </w:r>
      <w:r>
        <w:t>(Наименование банка:</w:t>
      </w:r>
      <w:r>
        <w:t xml:space="preserve"> Отделение Республика Крым, </w:t>
      </w:r>
      <w:r>
        <w:t>р</w:t>
      </w:r>
      <w:r>
        <w:t xml:space="preserve">/с </w:t>
      </w:r>
      <w:r>
        <w:t>ххххххххххххххххххх</w:t>
      </w:r>
      <w:r>
        <w:t xml:space="preserve">, БИК банка: </w:t>
      </w:r>
      <w:r>
        <w:t>ххххххххххх</w:t>
      </w:r>
      <w:r>
        <w:t xml:space="preserve">, ИНН </w:t>
      </w:r>
      <w:r>
        <w:t>ххххххххххх</w:t>
      </w:r>
      <w:r>
        <w:t xml:space="preserve">, КПП  </w:t>
      </w:r>
      <w:r>
        <w:t>хххххххххххх</w:t>
      </w:r>
      <w:r>
        <w:t xml:space="preserve">, ПОЛУЧАТЕЛЬ: </w:t>
      </w:r>
      <w:r>
        <w:t>УФК по Республике Крым (ОМВД России по г. Армянску, л/</w:t>
      </w:r>
      <w:r>
        <w:t>сч</w:t>
      </w:r>
      <w:r>
        <w:t xml:space="preserve"> </w:t>
      </w:r>
      <w:r>
        <w:t>ххххххххххххх</w:t>
      </w:r>
      <w:r>
        <w:t xml:space="preserve">), ОКТМО </w:t>
      </w:r>
      <w:r>
        <w:t>хххххххххххх</w:t>
      </w:r>
      <w:r>
        <w:t xml:space="preserve">, КБК </w:t>
      </w:r>
      <w:r>
        <w:t>хххххххххххххххх</w:t>
      </w:r>
      <w:r>
        <w:t xml:space="preserve">, УИН </w:t>
      </w:r>
      <w:r>
        <w:t>ххххххххххххххххххххххх</w:t>
      </w:r>
      <w:r>
        <w:t>), взыскав в доход государства.</w:t>
      </w:r>
    </w:p>
    <w:p w:rsidR="00A77B3E" w:rsidP="00BA2578">
      <w:pPr>
        <w:jc w:val="both"/>
      </w:pPr>
      <w:r>
        <w:t>Обязать Добровольского Алексея Викторовича пройти профилактические мероприятия у врача-нарколога, установив срок в один месяц для обращения в соответствующую  мед</w:t>
      </w:r>
      <w:r>
        <w:t>ицинскую организацию, со дня вступления в законную силу постановления по делу об административном правонарушении.</w:t>
      </w:r>
    </w:p>
    <w:p w:rsidR="00A77B3E" w:rsidP="00BA2578">
      <w:pPr>
        <w:jc w:val="both"/>
      </w:pPr>
      <w:r>
        <w:t>Контроль за исполнением Добровольским Алексеем Викторовичем обязанности пройти профилактические мероприятия у врача – нарколога возложить на о</w:t>
      </w:r>
      <w:r>
        <w:t xml:space="preserve">тделение МВД России по г. Армянску. </w:t>
      </w:r>
    </w:p>
    <w:p w:rsidR="00A77B3E" w:rsidP="00BA2578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</w:t>
      </w:r>
      <w:r>
        <w:t xml:space="preserve">лучае </w:t>
      </w:r>
      <w:r>
        <w:t xml:space="preserve">лицо может быть привлечено к административной ответственности по ст. </w:t>
      </w:r>
      <w:r>
        <w:t>20.25 ч.1 Кодекса Российской Федерации об административных правонарушениях.</w:t>
      </w:r>
    </w:p>
    <w:p w:rsidR="00A77B3E" w:rsidP="00BA2578">
      <w:pPr>
        <w:jc w:val="both"/>
      </w:pPr>
      <w:r>
        <w:t>Постановление  может быть обжаловано в Армянский городской суд Республики Крым  через мирового судью судеб</w:t>
      </w:r>
      <w:r>
        <w:t xml:space="preserve">ного участка № </w:t>
      </w:r>
      <w:r>
        <w:t>25 Армянского судебного района (городской округ Армянск)  в течение 10 суток со дня вручения или  получения  копии постановления.</w:t>
      </w:r>
    </w:p>
    <w:p w:rsidR="00A77B3E" w:rsidP="00BA2578">
      <w:pPr>
        <w:jc w:val="both"/>
      </w:pPr>
    </w:p>
    <w:p w:rsidR="00A77B3E" w:rsidP="00BA2578">
      <w:pPr>
        <w:jc w:val="both"/>
      </w:pPr>
      <w:r>
        <w:t>Мировой судья:</w:t>
      </w:r>
    </w:p>
    <w:p w:rsidR="00A77B3E" w:rsidP="00BA2578">
      <w:pPr>
        <w:jc w:val="both"/>
      </w:pPr>
      <w:r>
        <w:t xml:space="preserve">                                                                                                    </w:t>
      </w:r>
    </w:p>
    <w:p w:rsidR="00A77B3E" w:rsidP="00BA2578">
      <w:pPr>
        <w:jc w:val="both"/>
      </w:pPr>
    </w:p>
    <w:p w:rsidR="00A77B3E" w:rsidP="00BA2578">
      <w:pPr>
        <w:jc w:val="both"/>
      </w:pPr>
    </w:p>
    <w:sectPr w:rsidSect="009A089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08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