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513FC" w:rsidRPr="00222033" w:rsidP="00222033">
      <w:pPr>
        <w:spacing w:after="0" w:line="228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</w:t>
      </w:r>
      <w:r w:rsidRPr="00222033">
        <w:rPr>
          <w:rFonts w:ascii="Times New Roman" w:hAnsi="Times New Roman" w:cs="Times New Roman"/>
          <w:sz w:val="24"/>
          <w:szCs w:val="24"/>
        </w:rPr>
        <w:t>Дело № 5-25-</w:t>
      </w:r>
      <w:r w:rsidRPr="00222033" w:rsidR="000F47BE">
        <w:rPr>
          <w:rFonts w:ascii="Times New Roman" w:hAnsi="Times New Roman" w:cs="Times New Roman"/>
          <w:sz w:val="24"/>
          <w:szCs w:val="24"/>
        </w:rPr>
        <w:t>519</w:t>
      </w:r>
      <w:r w:rsidRPr="00222033">
        <w:rPr>
          <w:rFonts w:ascii="Times New Roman" w:hAnsi="Times New Roman" w:cs="Times New Roman"/>
          <w:sz w:val="24"/>
          <w:szCs w:val="24"/>
        </w:rPr>
        <w:t>/2026</w:t>
      </w:r>
    </w:p>
    <w:p w:rsidR="005513FC" w:rsidRPr="00222033" w:rsidP="00222033">
      <w:pPr>
        <w:spacing w:after="0" w:line="228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УИД 91</w:t>
      </w:r>
      <w:r w:rsidRPr="0022203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22033">
        <w:rPr>
          <w:rFonts w:ascii="Times New Roman" w:hAnsi="Times New Roman" w:cs="Times New Roman"/>
          <w:sz w:val="24"/>
          <w:szCs w:val="24"/>
        </w:rPr>
        <w:t>S0025-01-2026-</w:t>
      </w:r>
      <w:r w:rsidRPr="00222033" w:rsidR="000F47BE">
        <w:rPr>
          <w:rFonts w:ascii="Times New Roman" w:hAnsi="Times New Roman" w:cs="Times New Roman"/>
          <w:sz w:val="24"/>
          <w:szCs w:val="24"/>
        </w:rPr>
        <w:t>001633</w:t>
      </w:r>
      <w:r w:rsidRPr="00222033">
        <w:rPr>
          <w:rFonts w:ascii="Times New Roman" w:hAnsi="Times New Roman" w:cs="Times New Roman"/>
          <w:sz w:val="24"/>
          <w:szCs w:val="24"/>
        </w:rPr>
        <w:t>-</w:t>
      </w:r>
      <w:r w:rsidRPr="00222033" w:rsidR="000F47BE">
        <w:rPr>
          <w:rFonts w:ascii="Times New Roman" w:hAnsi="Times New Roman" w:cs="Times New Roman"/>
          <w:sz w:val="24"/>
          <w:szCs w:val="24"/>
        </w:rPr>
        <w:t>79</w:t>
      </w:r>
    </w:p>
    <w:p w:rsidR="005513FC" w:rsidRPr="00222033" w:rsidP="00222033">
      <w:pPr>
        <w:spacing w:after="0" w:line="228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513FC" w:rsidRPr="00222033" w:rsidP="00222033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22033">
        <w:rPr>
          <w:rFonts w:ascii="Times New Roman" w:hAnsi="Times New Roman" w:cs="Times New Roman"/>
          <w:b/>
          <w:caps/>
          <w:sz w:val="24"/>
          <w:szCs w:val="24"/>
        </w:rPr>
        <w:t>П</w:t>
      </w:r>
      <w:r w:rsidRPr="00222033">
        <w:rPr>
          <w:rFonts w:ascii="Times New Roman" w:hAnsi="Times New Roman" w:cs="Times New Roman"/>
          <w:b/>
          <w:caps/>
          <w:sz w:val="24"/>
          <w:szCs w:val="24"/>
        </w:rPr>
        <w:t xml:space="preserve"> о с т а н о в л е н и е</w:t>
      </w:r>
    </w:p>
    <w:p w:rsidR="005513FC" w:rsidRPr="00222033" w:rsidP="00222033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22033">
        <w:rPr>
          <w:rFonts w:ascii="Times New Roman" w:hAnsi="Times New Roman" w:cs="Times New Roman"/>
          <w:b/>
          <w:sz w:val="24"/>
          <w:szCs w:val="24"/>
        </w:rPr>
        <w:t>о назначении административного наказания</w:t>
      </w:r>
    </w:p>
    <w:p w:rsidR="005513FC" w:rsidRPr="00222033" w:rsidP="00222033">
      <w:pPr>
        <w:spacing w:after="0" w:line="22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13FC" w:rsidRPr="00222033" w:rsidP="00222033">
      <w:pPr>
        <w:spacing w:after="0"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16</w:t>
      </w:r>
      <w:r w:rsidRPr="00222033">
        <w:rPr>
          <w:rFonts w:ascii="Times New Roman" w:hAnsi="Times New Roman" w:cs="Times New Roman"/>
          <w:sz w:val="24"/>
          <w:szCs w:val="24"/>
        </w:rPr>
        <w:t xml:space="preserve"> июля 2026 года                                                                </w:t>
      </w:r>
      <w:r w:rsidRPr="00222033">
        <w:rPr>
          <w:rFonts w:ascii="Times New Roman" w:hAnsi="Times New Roman" w:cs="Times New Roman"/>
          <w:sz w:val="24"/>
          <w:szCs w:val="24"/>
        </w:rPr>
        <w:tab/>
      </w:r>
      <w:r w:rsidRPr="00222033">
        <w:rPr>
          <w:rFonts w:ascii="Times New Roman" w:hAnsi="Times New Roman" w:cs="Times New Roman"/>
          <w:sz w:val="24"/>
          <w:szCs w:val="24"/>
        </w:rPr>
        <w:tab/>
      </w:r>
      <w:r w:rsidRPr="00222033">
        <w:rPr>
          <w:rFonts w:ascii="Times New Roman" w:hAnsi="Times New Roman" w:cs="Times New Roman"/>
          <w:sz w:val="24"/>
          <w:szCs w:val="24"/>
        </w:rPr>
        <w:tab/>
        <w:t xml:space="preserve">    г. Армянск</w:t>
      </w:r>
    </w:p>
    <w:p w:rsidR="005513FC" w:rsidRPr="00222033" w:rsidP="00222033">
      <w:pPr>
        <w:spacing w:after="0" w:line="22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513FC" w:rsidRPr="00222033" w:rsidP="00222033">
      <w:pPr>
        <w:spacing w:after="0" w:line="228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22033">
        <w:rPr>
          <w:rFonts w:ascii="Times New Roman" w:eastAsia="Arial Unicode MS" w:hAnsi="Times New Roman" w:cs="Times New Roman"/>
          <w:sz w:val="24"/>
          <w:szCs w:val="24"/>
        </w:rPr>
        <w:t xml:space="preserve">Исполняющий обязанности мирового судьи судебного участка №25 Армянского судебного района - мировой судья </w:t>
      </w:r>
      <w:r w:rsidRPr="00222033">
        <w:rPr>
          <w:rFonts w:ascii="Times New Roman" w:hAnsi="Times New Roman" w:cs="Times New Roman"/>
          <w:sz w:val="24"/>
          <w:szCs w:val="24"/>
        </w:rPr>
        <w:t>судебного участка № 60 Красноперекопского судебного района (Красноперекопский район и город республиканского значения Красноперекопск с подчиненной ему территорией) Республики Крым Ямщиков П.П., рассмотрев в открытом судебном заседании дело об административном правонарушении</w:t>
      </w:r>
      <w:r w:rsidRPr="00222033">
        <w:rPr>
          <w:rFonts w:ascii="Times New Roman" w:eastAsia="Arial Unicode MS" w:hAnsi="Times New Roman" w:cs="Times New Roman"/>
          <w:sz w:val="24"/>
          <w:szCs w:val="24"/>
        </w:rPr>
        <w:t>, предусмотренном ст.</w:t>
      </w:r>
      <w:r w:rsidRPr="00222033" w:rsidR="00F223DD">
        <w:rPr>
          <w:rFonts w:ascii="Times New Roman" w:eastAsia="Arial Unicode MS" w:hAnsi="Times New Roman" w:cs="Times New Roman"/>
          <w:sz w:val="24"/>
          <w:szCs w:val="24"/>
        </w:rPr>
        <w:t>6</w:t>
      </w:r>
      <w:r w:rsidRPr="00222033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222033" w:rsidR="00F223DD">
        <w:rPr>
          <w:rFonts w:ascii="Times New Roman" w:eastAsia="Arial Unicode MS" w:hAnsi="Times New Roman" w:cs="Times New Roman"/>
          <w:sz w:val="24"/>
          <w:szCs w:val="24"/>
        </w:rPr>
        <w:t>1.1</w:t>
      </w:r>
      <w:r w:rsidRPr="00222033">
        <w:rPr>
          <w:rFonts w:ascii="Times New Roman" w:eastAsia="Arial Unicode MS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 (далее КоАП РФ), в отношении</w:t>
      </w:r>
    </w:p>
    <w:p w:rsidR="005513FC" w:rsidRPr="00222033" w:rsidP="00222033">
      <w:pPr>
        <w:spacing w:after="0" w:line="228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5513FC" w:rsidRPr="00222033" w:rsidP="00222033">
      <w:pPr>
        <w:spacing w:after="0" w:line="228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Видничука</w:t>
      </w:r>
      <w:r w:rsidRPr="00222033">
        <w:rPr>
          <w:rFonts w:ascii="Times New Roman" w:hAnsi="Times New Roman" w:cs="Times New Roman"/>
          <w:sz w:val="24"/>
          <w:szCs w:val="24"/>
        </w:rPr>
        <w:t xml:space="preserve"> Владимира Анатольевича</w:t>
      </w:r>
      <w:r w:rsidRPr="00222033">
        <w:rPr>
          <w:rFonts w:ascii="Times New Roman" w:hAnsi="Times New Roman" w:cs="Times New Roman"/>
          <w:sz w:val="24"/>
          <w:szCs w:val="24"/>
        </w:rPr>
        <w:t>,</w:t>
      </w:r>
      <w:r w:rsidRPr="00222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6FB" w:rsidR="007666FB">
        <w:rPr>
          <w:rFonts w:ascii="Times New Roman" w:hAnsi="Times New Roman" w:cs="Times New Roman"/>
          <w:sz w:val="24"/>
          <w:szCs w:val="24"/>
        </w:rPr>
        <w:t>«данные изъяты»</w:t>
      </w:r>
    </w:p>
    <w:p w:rsidR="00812A77" w:rsidRPr="00222033" w:rsidP="00222033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3FC" w:rsidRPr="00222033" w:rsidP="00222033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033">
        <w:rPr>
          <w:rFonts w:ascii="Times New Roman" w:hAnsi="Times New Roman" w:cs="Times New Roman"/>
          <w:b/>
          <w:sz w:val="24"/>
          <w:szCs w:val="24"/>
        </w:rPr>
        <w:t xml:space="preserve">у с т а н о в и </w:t>
      </w:r>
      <w:r w:rsidRPr="00222033">
        <w:rPr>
          <w:rFonts w:ascii="Times New Roman" w:hAnsi="Times New Roman" w:cs="Times New Roman"/>
          <w:b/>
          <w:sz w:val="24"/>
          <w:szCs w:val="24"/>
        </w:rPr>
        <w:t>л</w:t>
      </w:r>
      <w:r w:rsidRPr="00222033">
        <w:rPr>
          <w:rFonts w:ascii="Times New Roman" w:hAnsi="Times New Roman" w:cs="Times New Roman"/>
          <w:b/>
          <w:sz w:val="24"/>
          <w:szCs w:val="24"/>
        </w:rPr>
        <w:t>:</w:t>
      </w:r>
    </w:p>
    <w:p w:rsidR="00812A77" w:rsidRPr="00222033" w:rsidP="00222033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D17" w:rsidRPr="00222033" w:rsidP="00222033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>Видничук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В.А.</w:t>
      </w:r>
      <w:r w:rsidRPr="00222033" w:rsidR="00974C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810AEC">
        <w:rPr>
          <w:rFonts w:ascii="Times New Roman" w:hAnsi="Times New Roman" w:cs="Times New Roman"/>
          <w:color w:val="000000"/>
          <w:sz w:val="24"/>
          <w:szCs w:val="24"/>
        </w:rPr>
        <w:t>совершил административное правонарушение, предусмотренное ст.6.1.1 КоАП РФ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, при следующих обстоятельствах.</w:t>
      </w:r>
    </w:p>
    <w:p w:rsidR="00C86D17" w:rsidRPr="00222033" w:rsidP="00222033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6FB">
        <w:rPr>
          <w:rFonts w:ascii="Times New Roman" w:hAnsi="Times New Roman" w:cs="Times New Roman"/>
          <w:color w:val="000000"/>
          <w:sz w:val="24"/>
          <w:szCs w:val="24"/>
        </w:rPr>
        <w:t>«данные изъяты»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E05D22">
        <w:rPr>
          <w:rFonts w:ascii="Times New Roman" w:hAnsi="Times New Roman" w:cs="Times New Roman"/>
          <w:color w:val="000000"/>
          <w:sz w:val="24"/>
          <w:szCs w:val="24"/>
        </w:rPr>
        <w:t xml:space="preserve">около </w:t>
      </w:r>
      <w:r w:rsidRPr="007666FB">
        <w:rPr>
          <w:rFonts w:ascii="Times New Roman" w:hAnsi="Times New Roman" w:cs="Times New Roman"/>
          <w:color w:val="000000"/>
          <w:sz w:val="24"/>
          <w:szCs w:val="24"/>
        </w:rPr>
        <w:t>«данные изъяты»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E05D22">
        <w:rPr>
          <w:rFonts w:ascii="Times New Roman" w:hAnsi="Times New Roman" w:cs="Times New Roman"/>
          <w:color w:val="000000"/>
          <w:sz w:val="24"/>
          <w:szCs w:val="24"/>
        </w:rPr>
        <w:t>Видничук</w:t>
      </w:r>
      <w:r w:rsidRPr="00222033" w:rsidR="00E05D22">
        <w:rPr>
          <w:rFonts w:ascii="Times New Roman" w:hAnsi="Times New Roman" w:cs="Times New Roman"/>
          <w:color w:val="000000"/>
          <w:sz w:val="24"/>
          <w:szCs w:val="24"/>
        </w:rPr>
        <w:t xml:space="preserve"> В.А.</w:t>
      </w:r>
      <w:r w:rsidRPr="00222033" w:rsidR="00810A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находясь по </w:t>
      </w:r>
      <w:r w:rsidRPr="00222033" w:rsidR="00E05D22">
        <w:rPr>
          <w:rFonts w:ascii="Times New Roman" w:hAnsi="Times New Roman" w:cs="Times New Roman"/>
          <w:color w:val="000000"/>
          <w:sz w:val="24"/>
          <w:szCs w:val="24"/>
        </w:rPr>
        <w:t>месту жительства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7666FB">
        <w:rPr>
          <w:rFonts w:ascii="Times New Roman" w:hAnsi="Times New Roman" w:cs="Times New Roman"/>
          <w:color w:val="000000"/>
          <w:sz w:val="24"/>
          <w:szCs w:val="24"/>
        </w:rPr>
        <w:t>«данные изъяты»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E05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222033" w:rsidR="00E05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2033" w:rsidR="00224C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ходе ссоры умышленно ударил рукой в область лба с правой стороны н/л сына </w:t>
      </w:r>
      <w:r w:rsidRPr="0076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«данные изъяты»</w:t>
      </w:r>
      <w:r w:rsidRPr="00222033" w:rsidR="007F6ECF">
        <w:rPr>
          <w:rFonts w:ascii="Times New Roman" w:hAnsi="Times New Roman" w:cs="Times New Roman"/>
          <w:color w:val="000000"/>
          <w:sz w:val="24"/>
          <w:szCs w:val="24"/>
        </w:rPr>
        <w:t>, тем самым совершил на</w:t>
      </w:r>
      <w:r w:rsidRPr="00222033" w:rsidR="00E07F07">
        <w:rPr>
          <w:rFonts w:ascii="Times New Roman" w:hAnsi="Times New Roman" w:cs="Times New Roman"/>
          <w:color w:val="000000"/>
          <w:sz w:val="24"/>
          <w:szCs w:val="24"/>
        </w:rPr>
        <w:t xml:space="preserve">сильственные действия,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причин</w:t>
      </w:r>
      <w:r w:rsidRPr="00222033" w:rsidR="00D60210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222033" w:rsidR="007F6ECF">
        <w:rPr>
          <w:rFonts w:ascii="Times New Roman" w:hAnsi="Times New Roman" w:cs="Times New Roman"/>
          <w:color w:val="000000"/>
          <w:sz w:val="24"/>
          <w:szCs w:val="24"/>
        </w:rPr>
        <w:t>шие</w:t>
      </w:r>
      <w:r w:rsidRPr="00222033" w:rsidR="00D602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810AEC">
        <w:rPr>
          <w:rFonts w:ascii="Times New Roman" w:hAnsi="Times New Roman" w:cs="Times New Roman"/>
          <w:color w:val="000000"/>
          <w:sz w:val="24"/>
          <w:szCs w:val="24"/>
        </w:rPr>
        <w:t xml:space="preserve">физическую боль, что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повлек</w:t>
      </w:r>
      <w:r w:rsidRPr="00222033" w:rsidR="00810AEC">
        <w:rPr>
          <w:rFonts w:ascii="Times New Roman" w:hAnsi="Times New Roman" w:cs="Times New Roman"/>
          <w:color w:val="000000"/>
          <w:sz w:val="24"/>
          <w:szCs w:val="24"/>
        </w:rPr>
        <w:t xml:space="preserve">ло </w:t>
      </w:r>
      <w:r w:rsidRPr="00222033" w:rsidR="00E07F07">
        <w:rPr>
          <w:rFonts w:ascii="Times New Roman" w:hAnsi="Times New Roman" w:cs="Times New Roman"/>
          <w:color w:val="000000"/>
          <w:sz w:val="24"/>
          <w:szCs w:val="24"/>
        </w:rPr>
        <w:t>причинение телесных повреждений</w:t>
      </w:r>
      <w:r w:rsidRPr="00222033" w:rsidR="00CA5D5A">
        <w:rPr>
          <w:rFonts w:ascii="Times New Roman" w:hAnsi="Times New Roman" w:cs="Times New Roman"/>
          <w:color w:val="000000"/>
          <w:sz w:val="24"/>
          <w:szCs w:val="24"/>
        </w:rPr>
        <w:t xml:space="preserve">, расцененных как не причинившие вреда здоровью, что </w:t>
      </w:r>
      <w:r w:rsidRPr="00222033" w:rsidR="00E07F07">
        <w:rPr>
          <w:rFonts w:ascii="Times New Roman" w:hAnsi="Times New Roman" w:cs="Times New Roman"/>
          <w:color w:val="000000"/>
          <w:sz w:val="24"/>
          <w:szCs w:val="24"/>
        </w:rPr>
        <w:t>не повлек</w:t>
      </w:r>
      <w:r w:rsidRPr="00222033" w:rsidR="00CA5D5A">
        <w:rPr>
          <w:rFonts w:ascii="Times New Roman" w:hAnsi="Times New Roman" w:cs="Times New Roman"/>
          <w:color w:val="000000"/>
          <w:sz w:val="24"/>
          <w:szCs w:val="24"/>
        </w:rPr>
        <w:t xml:space="preserve">ло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последствий, указанных в ст.115 УК РФ.</w:t>
      </w:r>
    </w:p>
    <w:p w:rsidR="0006461F" w:rsidRPr="00222033" w:rsidP="00222033">
      <w:pPr>
        <w:spacing w:after="0" w:line="228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220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судебном заседании </w:t>
      </w:r>
      <w:r w:rsidRPr="00222033" w:rsidR="00974CF2">
        <w:rPr>
          <w:rFonts w:ascii="Times New Roman" w:hAnsi="Times New Roman" w:cs="Times New Roman"/>
          <w:color w:val="000000"/>
          <w:sz w:val="24"/>
          <w:szCs w:val="24"/>
        </w:rPr>
        <w:t>Видничуку</w:t>
      </w:r>
      <w:r w:rsidRPr="00222033" w:rsidR="00974CF2">
        <w:rPr>
          <w:rFonts w:ascii="Times New Roman" w:hAnsi="Times New Roman" w:cs="Times New Roman"/>
          <w:color w:val="000000"/>
          <w:sz w:val="24"/>
          <w:szCs w:val="24"/>
        </w:rPr>
        <w:t xml:space="preserve"> В.А. </w:t>
      </w:r>
      <w:r w:rsidRPr="002220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разъяснены процессуальные права, предусмотренные ч. 2 ст. 24.2, ч. 1 ст. 25.1 КоАП РФ, а также положения </w:t>
      </w:r>
      <w:r w:rsidRPr="00222033" w:rsidR="00E07F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ст. 51 Конституции РФ, о</w:t>
      </w:r>
      <w:r w:rsidRPr="002220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твода судье и ходатайств, в том числе о ведении протокола судебного заседания, не заявил, в</w:t>
      </w:r>
      <w:r w:rsidRPr="002220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ину </w:t>
      </w:r>
      <w:r w:rsidRPr="00222033" w:rsidR="002603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не признал, </w:t>
      </w:r>
      <w:r w:rsidRPr="00222033" w:rsidR="002603B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показал</w:t>
      </w:r>
      <w:r w:rsidRPr="00222033" w:rsidR="002603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что сына не бил.</w:t>
      </w:r>
      <w:r w:rsidRPr="00222033" w:rsidR="00FA1A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Полагал, что показания свидетеля </w:t>
      </w:r>
      <w:r w:rsidRPr="007666FB" w:rsidR="007666FB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="007666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22033" w:rsidR="00FA1A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материалах дела не соответствуют действительности, поскольку у </w:t>
      </w:r>
      <w:r w:rsidRPr="007666FB" w:rsidR="007666FB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="007666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22033" w:rsidR="00FA1A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 нему личная неприязнь, по каким причинам ему неизвестно, поскольку конфликтных ситуаций между ними не происходило. </w:t>
      </w:r>
    </w:p>
    <w:p w:rsidR="00694855" w:rsidRPr="00222033" w:rsidP="00222033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Представитель администрации г. Армянска по делам несовершеннолетних и защите их прав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>«данные изъяты»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, показала, что в настоящее время семья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Видничуков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поставлена на учет и контроль</w:t>
      </w:r>
      <w:r w:rsidRPr="00222033" w:rsidR="00343AD6">
        <w:rPr>
          <w:rFonts w:ascii="Times New Roman" w:hAnsi="Times New Roman" w:cs="Times New Roman"/>
          <w:color w:val="000000"/>
          <w:sz w:val="24"/>
          <w:szCs w:val="24"/>
        </w:rPr>
        <w:t xml:space="preserve"> в связи с ненадлежащим уходом за малолетними детьми и условиями их проживания. Указала, что когда родители не злоупотребляют спиртными напитками, дети всегда ухожены и в квартире чисто. 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>Выслушав участник</w:t>
      </w:r>
      <w:r w:rsidRPr="00222033" w:rsidR="00082220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производства по делу, исследовав материалы дела, мировой судья пришёл к следующему.</w:t>
      </w:r>
    </w:p>
    <w:p w:rsidR="00C86D17" w:rsidRPr="00222033" w:rsidP="00222033">
      <w:pPr>
        <w:shd w:val="clear" w:color="auto" w:fill="FFFFFF"/>
        <w:spacing w:after="0" w:line="228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 6.1.1 КоАП РФ нанесение побоев или совершение иных насильственных действий, причинивших физическую боль, но не повлекших последствий, указанных в ст. 115 Уголовного кодекса РФ,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</w:t>
      </w:r>
      <w:r w:rsidRPr="00222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обязательные работы на срок от шестидесяти до ста двадцати часов.</w:t>
      </w:r>
    </w:p>
    <w:p w:rsidR="00C86D17" w:rsidRPr="00222033" w:rsidP="00222033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При этом 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C86D17" w:rsidRPr="00222033" w:rsidP="00222033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>Объективная сторона рассматриваемого правонарушения характеризуется деянием в форме активных действий, последствием в виде физической боли и причинной связью между ними.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Исходя из изложенного,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 xml:space="preserve">Состав данного правонарушения является материальным, для квалификации содеянного по указанной норме требуется наступление последствий в виде физической боли при отсутствии вреда здоровью потерпевшего, определяемого в соответствии с Приказом </w:t>
      </w:r>
      <w:r w:rsidRPr="00222033">
        <w:rPr>
          <w:rFonts w:ascii="Times New Roman" w:hAnsi="Times New Roman" w:cs="Times New Roman"/>
          <w:sz w:val="24"/>
          <w:szCs w:val="24"/>
        </w:rPr>
        <w:t>Минздравсоцразвития</w:t>
      </w:r>
      <w:r w:rsidRPr="00222033">
        <w:rPr>
          <w:rFonts w:ascii="Times New Roman" w:hAnsi="Times New Roman" w:cs="Times New Roman"/>
          <w:sz w:val="24"/>
          <w:szCs w:val="24"/>
        </w:rPr>
        <w:t xml:space="preserve"> РФ от 24 апреля 2008 года N 194н </w:t>
      </w:r>
      <w:r w:rsidRPr="00222033" w:rsidR="00D60210">
        <w:rPr>
          <w:rFonts w:ascii="Times New Roman" w:hAnsi="Times New Roman" w:cs="Times New Roman"/>
          <w:sz w:val="24"/>
          <w:szCs w:val="24"/>
        </w:rPr>
        <w:t>«</w:t>
      </w:r>
      <w:r w:rsidRPr="00222033">
        <w:rPr>
          <w:rFonts w:ascii="Times New Roman" w:hAnsi="Times New Roman" w:cs="Times New Roman"/>
          <w:sz w:val="24"/>
          <w:szCs w:val="24"/>
        </w:rPr>
        <w:t>Об утверждении Медицинских критериев определения степени тяжести вреда,</w:t>
      </w:r>
      <w:r w:rsidRPr="00222033" w:rsidR="00D60210">
        <w:rPr>
          <w:rFonts w:ascii="Times New Roman" w:hAnsi="Times New Roman" w:cs="Times New Roman"/>
          <w:sz w:val="24"/>
          <w:szCs w:val="24"/>
        </w:rPr>
        <w:t xml:space="preserve"> причиненного здоровью человека»</w:t>
      </w:r>
      <w:r w:rsidRPr="00222033">
        <w:rPr>
          <w:rFonts w:ascii="Times New Roman" w:hAnsi="Times New Roman" w:cs="Times New Roman"/>
          <w:sz w:val="24"/>
          <w:szCs w:val="24"/>
        </w:rPr>
        <w:t>.</w:t>
      </w:r>
    </w:p>
    <w:p w:rsidR="00C86D17" w:rsidRPr="00222033" w:rsidP="00222033">
      <w:pPr>
        <w:pStyle w:val="msoclass20"/>
        <w:shd w:val="clear" w:color="auto" w:fill="FFFFFF"/>
        <w:spacing w:before="0" w:beforeAutospacing="0" w:after="0" w:afterAutospacing="0" w:line="228" w:lineRule="auto"/>
        <w:ind w:firstLine="720"/>
        <w:jc w:val="both"/>
        <w:rPr>
          <w:color w:val="000000"/>
        </w:rPr>
      </w:pPr>
      <w:r w:rsidRPr="00222033">
        <w:rPr>
          <w:color w:val="000000"/>
        </w:rPr>
        <w:t>Субъективная сторона указанного преступления характеризуется умышленной формой вины в виде прямого или косвенного умысла. Согласно части 1 статьи 2.1 Кодекса Российской Федерации об административных правонарушениях административное правонарушение признается совершенным умышленно, если лицо, его совершившее, сознавало 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безразлично.</w:t>
      </w:r>
    </w:p>
    <w:p w:rsidR="00C86D17" w:rsidRPr="00222033" w:rsidP="00222033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Совершение </w:t>
      </w:r>
      <w:r w:rsidRPr="00222033" w:rsidR="00082220">
        <w:rPr>
          <w:rFonts w:ascii="Times New Roman" w:hAnsi="Times New Roman" w:cs="Times New Roman"/>
          <w:color w:val="000000"/>
          <w:sz w:val="24"/>
          <w:szCs w:val="24"/>
        </w:rPr>
        <w:t>Видничуком</w:t>
      </w:r>
      <w:r w:rsidRPr="00222033" w:rsidR="00082220">
        <w:rPr>
          <w:rFonts w:ascii="Times New Roman" w:hAnsi="Times New Roman" w:cs="Times New Roman"/>
          <w:color w:val="000000"/>
          <w:sz w:val="24"/>
          <w:szCs w:val="24"/>
        </w:rPr>
        <w:t xml:space="preserve"> В.А.</w:t>
      </w:r>
      <w:r w:rsidRPr="00222033" w:rsidR="00F43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административного правонарушения подтверждается следующими доказательствами.</w:t>
      </w:r>
    </w:p>
    <w:p w:rsidR="00C86D17" w:rsidRPr="00222033" w:rsidP="00222033">
      <w:pPr>
        <w:spacing w:after="0" w:line="22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- протоколом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>«данные изъяты»</w:t>
      </w:r>
      <w:r w:rsidR="00766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об административном правонарушении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 xml:space="preserve">«данные изъяты»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л.д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. 2</w:t>
      </w:r>
      <w:r w:rsidRPr="00222033" w:rsidR="003B266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22033" w:rsidR="00476BE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F6ECF" w:rsidRPr="00222033" w:rsidP="00222033">
      <w:pPr>
        <w:spacing w:after="0" w:line="22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2033" w:rsidR="003B266A">
        <w:rPr>
          <w:rFonts w:ascii="Times New Roman" w:hAnsi="Times New Roman" w:cs="Times New Roman"/>
          <w:color w:val="000000"/>
          <w:sz w:val="24"/>
          <w:szCs w:val="24"/>
        </w:rPr>
        <w:t xml:space="preserve">объяснением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>«данные изъяты»</w:t>
      </w:r>
      <w:r w:rsidR="00766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800486">
        <w:rPr>
          <w:rFonts w:ascii="Times New Roman" w:hAnsi="Times New Roman" w:cs="Times New Roman"/>
          <w:color w:val="000000"/>
          <w:sz w:val="24"/>
          <w:szCs w:val="24"/>
        </w:rPr>
        <w:t xml:space="preserve"> (л.д.</w:t>
      </w:r>
      <w:r w:rsidRPr="00222033" w:rsidR="003B5DB9">
        <w:rPr>
          <w:rFonts w:ascii="Times New Roman" w:hAnsi="Times New Roman" w:cs="Times New Roman"/>
          <w:color w:val="000000"/>
          <w:sz w:val="24"/>
          <w:szCs w:val="24"/>
        </w:rPr>
        <w:t>5, 6</w:t>
      </w:r>
      <w:r w:rsidRPr="00222033" w:rsidR="0080048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22033" w:rsidR="004429F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45AE" w:rsidRPr="00222033" w:rsidP="00222033">
      <w:pPr>
        <w:spacing w:after="0" w:line="22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2033" w:rsidR="003C1F73">
        <w:rPr>
          <w:rFonts w:ascii="Times New Roman" w:hAnsi="Times New Roman" w:cs="Times New Roman"/>
          <w:color w:val="000000"/>
          <w:sz w:val="24"/>
          <w:szCs w:val="24"/>
        </w:rPr>
        <w:t>заключением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эксперта №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 xml:space="preserve">«данные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>изъяты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22033" w:rsidR="0021296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22033" w:rsidR="0021296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22033" w:rsidR="00CA5D5A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выводов которого </w:t>
      </w:r>
      <w:r w:rsidRPr="00222033" w:rsidR="007C37B6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222033" w:rsidR="008B00BA">
        <w:rPr>
          <w:rFonts w:ascii="Times New Roman" w:hAnsi="Times New Roman" w:cs="Times New Roman"/>
          <w:color w:val="000000"/>
          <w:sz w:val="24"/>
          <w:szCs w:val="24"/>
        </w:rPr>
        <w:t>Видничука</w:t>
      </w:r>
      <w:r w:rsidRPr="00222033" w:rsidR="008B00BA">
        <w:rPr>
          <w:rFonts w:ascii="Times New Roman" w:hAnsi="Times New Roman" w:cs="Times New Roman"/>
          <w:color w:val="000000"/>
          <w:sz w:val="24"/>
          <w:szCs w:val="24"/>
        </w:rPr>
        <w:t xml:space="preserve"> А.В.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 xml:space="preserve">«данные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>изъяты»</w:t>
      </w:r>
      <w:r w:rsidRPr="00222033" w:rsidR="008B00BA">
        <w:rPr>
          <w:rFonts w:ascii="Times New Roman" w:hAnsi="Times New Roman" w:cs="Times New Roman"/>
          <w:color w:val="000000"/>
          <w:sz w:val="24"/>
          <w:szCs w:val="24"/>
        </w:rPr>
        <w:t>г.р</w:t>
      </w:r>
      <w:r w:rsidRPr="00222033" w:rsidR="008B00BA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Pr="00222033" w:rsidR="007C37B6">
        <w:rPr>
          <w:rFonts w:ascii="Times New Roman" w:hAnsi="Times New Roman" w:cs="Times New Roman"/>
          <w:color w:val="000000"/>
          <w:sz w:val="24"/>
          <w:szCs w:val="24"/>
        </w:rPr>
        <w:t>обнаружен</w:t>
      </w:r>
      <w:r w:rsidRPr="00222033" w:rsidR="003C1F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8B00BA">
        <w:rPr>
          <w:rFonts w:ascii="Times New Roman" w:hAnsi="Times New Roman" w:cs="Times New Roman"/>
          <w:color w:val="000000"/>
          <w:sz w:val="24"/>
          <w:szCs w:val="24"/>
        </w:rPr>
        <w:t xml:space="preserve">кровоподтек в области лба справа, </w:t>
      </w:r>
      <w:r w:rsidRPr="00222033" w:rsidR="005B377C">
        <w:rPr>
          <w:rFonts w:ascii="Times New Roman" w:hAnsi="Times New Roman" w:cs="Times New Roman"/>
          <w:color w:val="000000"/>
          <w:sz w:val="24"/>
          <w:szCs w:val="24"/>
        </w:rPr>
        <w:t>указанные повреждения образовались от действия тупого твердого предмета с ограниченной действующей поверхностью, повреждения образовались за 3-7 суток до проведения экспертизы</w:t>
      </w:r>
      <w:r w:rsidRPr="00222033" w:rsidR="00DC335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22033" w:rsidR="007C37B6">
        <w:rPr>
          <w:rFonts w:ascii="Times New Roman" w:hAnsi="Times New Roman" w:cs="Times New Roman"/>
          <w:color w:val="000000"/>
          <w:sz w:val="24"/>
          <w:szCs w:val="24"/>
        </w:rPr>
        <w:t>расценен</w:t>
      </w:r>
      <w:r w:rsidRPr="00222033" w:rsidR="003C1F7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22033" w:rsidR="007C37B6">
        <w:rPr>
          <w:rFonts w:ascii="Times New Roman" w:hAnsi="Times New Roman" w:cs="Times New Roman"/>
          <w:color w:val="000000"/>
          <w:sz w:val="24"/>
          <w:szCs w:val="24"/>
        </w:rPr>
        <w:t xml:space="preserve"> как не причинившие вреда здоровью (л.д.</w:t>
      </w:r>
      <w:r w:rsidRPr="00222033" w:rsidR="00212968">
        <w:rPr>
          <w:rFonts w:ascii="Times New Roman" w:hAnsi="Times New Roman" w:cs="Times New Roman"/>
          <w:color w:val="000000"/>
          <w:sz w:val="24"/>
          <w:szCs w:val="24"/>
        </w:rPr>
        <w:t>10-11)</w:t>
      </w:r>
      <w:r w:rsidRPr="00222033" w:rsidR="008B00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4E83" w:rsidRPr="00222033" w:rsidP="00222033">
      <w:pPr>
        <w:spacing w:after="0" w:line="22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22033" w:rsidR="005538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справкой о проведении профилактической беседы с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Видничуком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В.А. (л.д.8);</w:t>
      </w:r>
    </w:p>
    <w:p w:rsidR="002A262A" w:rsidRPr="00222033" w:rsidP="00222033">
      <w:pPr>
        <w:spacing w:after="0" w:line="22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>- справкой на</w:t>
      </w:r>
      <w:r w:rsidRPr="00222033" w:rsidR="00134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DC335A">
        <w:rPr>
          <w:rFonts w:ascii="Times New Roman" w:hAnsi="Times New Roman" w:cs="Times New Roman"/>
          <w:color w:val="000000"/>
          <w:sz w:val="24"/>
          <w:szCs w:val="24"/>
        </w:rPr>
        <w:t>лицо</w:t>
      </w:r>
      <w:r w:rsidRPr="00222033" w:rsidR="007C37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1345A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222033" w:rsidR="00134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033" w:rsidR="001345AE">
        <w:rPr>
          <w:rFonts w:ascii="Times New Roman" w:hAnsi="Times New Roman" w:cs="Times New Roman"/>
          <w:color w:val="000000"/>
          <w:sz w:val="24"/>
          <w:szCs w:val="24"/>
        </w:rPr>
        <w:t>учетом</w:t>
      </w:r>
      <w:r w:rsidRPr="00222033" w:rsidR="001345AE">
        <w:rPr>
          <w:rFonts w:ascii="Times New Roman" w:hAnsi="Times New Roman" w:cs="Times New Roman"/>
          <w:color w:val="000000"/>
          <w:sz w:val="24"/>
          <w:szCs w:val="24"/>
        </w:rPr>
        <w:t xml:space="preserve"> СООП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(л.д.</w:t>
      </w:r>
      <w:r w:rsidRPr="00222033" w:rsidR="00DC335A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222033" w:rsidR="003C1F7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, согласно которой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Видничук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В.А. ранее привлекался к административной ответственности, в том числе неоднократно по ст.6.1.1 КоАП РФ</w:t>
      </w:r>
      <w:r w:rsidRPr="00222033" w:rsidR="00CF31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3131" w:rsidRPr="00222033" w:rsidP="00222033">
      <w:pPr>
        <w:spacing w:after="0" w:line="22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>-копией постановления №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 xml:space="preserve">«данные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>изъяты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. о привлечении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Видничука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В.А. по ч.1 ст.5.25 КоАП РФ, в связи с ненадлежащим исполнением обязанности по воспитанию своих малолетних детей </w:t>
      </w:r>
      <w:r w:rsidRPr="007666FB" w:rsidR="007666FB">
        <w:rPr>
          <w:rFonts w:ascii="Times New Roman" w:hAnsi="Times New Roman" w:cs="Times New Roman"/>
          <w:color w:val="000000"/>
          <w:sz w:val="24"/>
          <w:szCs w:val="24"/>
        </w:rPr>
        <w:t>«данные изъяты»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7434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 xml:space="preserve">Доводы </w:t>
      </w:r>
      <w:r w:rsidRPr="00222033">
        <w:rPr>
          <w:rFonts w:ascii="Times New Roman" w:hAnsi="Times New Roman" w:cs="Times New Roman"/>
          <w:sz w:val="24"/>
          <w:szCs w:val="24"/>
        </w:rPr>
        <w:t>Видничука</w:t>
      </w:r>
      <w:r w:rsidRPr="00222033">
        <w:rPr>
          <w:rFonts w:ascii="Times New Roman" w:hAnsi="Times New Roman" w:cs="Times New Roman"/>
          <w:sz w:val="24"/>
          <w:szCs w:val="24"/>
        </w:rPr>
        <w:t xml:space="preserve"> В.А. о ложности показаний </w:t>
      </w:r>
      <w:r w:rsidRPr="007666FB" w:rsidR="007666FB">
        <w:rPr>
          <w:rFonts w:ascii="Times New Roman" w:hAnsi="Times New Roman" w:cs="Times New Roman"/>
          <w:sz w:val="24"/>
          <w:szCs w:val="24"/>
        </w:rPr>
        <w:t>«данные изъяты»</w:t>
      </w:r>
      <w:r w:rsidRPr="00222033">
        <w:rPr>
          <w:rFonts w:ascii="Times New Roman" w:hAnsi="Times New Roman" w:cs="Times New Roman"/>
          <w:sz w:val="24"/>
          <w:szCs w:val="24"/>
        </w:rPr>
        <w:t xml:space="preserve"> ввиду личной неприязни не нашли своего подтверждения, поскольку как указал сам </w:t>
      </w:r>
      <w:r w:rsidRPr="00222033">
        <w:rPr>
          <w:rFonts w:ascii="Times New Roman" w:hAnsi="Times New Roman" w:cs="Times New Roman"/>
          <w:sz w:val="24"/>
          <w:szCs w:val="24"/>
        </w:rPr>
        <w:t>Видничук</w:t>
      </w:r>
      <w:r w:rsidRPr="00222033">
        <w:rPr>
          <w:rFonts w:ascii="Times New Roman" w:hAnsi="Times New Roman" w:cs="Times New Roman"/>
          <w:sz w:val="24"/>
          <w:szCs w:val="24"/>
        </w:rPr>
        <w:t xml:space="preserve"> В.А. конфликтов между ними ранее не было. В </w:t>
      </w:r>
      <w:r w:rsidRPr="00222033">
        <w:rPr>
          <w:rFonts w:ascii="Times New Roman" w:hAnsi="Times New Roman" w:cs="Times New Roman"/>
          <w:sz w:val="24"/>
          <w:szCs w:val="24"/>
        </w:rPr>
        <w:t>связи</w:t>
      </w:r>
      <w:r w:rsidRPr="00222033">
        <w:rPr>
          <w:rFonts w:ascii="Times New Roman" w:hAnsi="Times New Roman" w:cs="Times New Roman"/>
          <w:sz w:val="24"/>
          <w:szCs w:val="24"/>
        </w:rPr>
        <w:t xml:space="preserve"> с чем судьей </w:t>
      </w:r>
      <w:r w:rsidRPr="00222033" w:rsidR="00222033">
        <w:rPr>
          <w:rFonts w:ascii="Times New Roman" w:hAnsi="Times New Roman" w:cs="Times New Roman"/>
          <w:sz w:val="24"/>
          <w:szCs w:val="24"/>
        </w:rPr>
        <w:t>изложенные в материалах дела объяснения Злобиной Д.В. признаны допустимым доказательством по делу.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 xml:space="preserve">Приведенные доказательства получены с соблюдением установленных КоАП РФ процессуальных требований,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Мировой судья учитывает, что протокол об административном правонарушении составлен в соответствии с требованиями ст. 28.2 КоАП РФ, уполномоченным лицом, копия протокола об административном правонарушении вручена </w:t>
      </w:r>
      <w:r w:rsidRPr="00222033" w:rsidR="004429F0">
        <w:rPr>
          <w:rFonts w:ascii="Times New Roman" w:hAnsi="Times New Roman" w:cs="Times New Roman"/>
          <w:sz w:val="24"/>
          <w:szCs w:val="24"/>
        </w:rPr>
        <w:t>Видничуку</w:t>
      </w:r>
      <w:r w:rsidRPr="00222033" w:rsidR="004429F0">
        <w:rPr>
          <w:rFonts w:ascii="Times New Roman" w:hAnsi="Times New Roman" w:cs="Times New Roman"/>
          <w:sz w:val="24"/>
          <w:szCs w:val="24"/>
        </w:rPr>
        <w:t xml:space="preserve"> В.А</w:t>
      </w:r>
      <w:r w:rsidRPr="00222033" w:rsidR="007F6ECF">
        <w:rPr>
          <w:rFonts w:ascii="Times New Roman" w:hAnsi="Times New Roman" w:cs="Times New Roman"/>
          <w:sz w:val="24"/>
          <w:szCs w:val="24"/>
        </w:rPr>
        <w:t>.</w:t>
      </w:r>
      <w:r w:rsidRPr="00222033" w:rsidR="00F43886">
        <w:rPr>
          <w:rFonts w:ascii="Times New Roman" w:hAnsi="Times New Roman" w:cs="Times New Roman"/>
          <w:sz w:val="24"/>
          <w:szCs w:val="24"/>
        </w:rPr>
        <w:t>,</w:t>
      </w:r>
      <w:r w:rsidRPr="00222033" w:rsidR="004429F0">
        <w:rPr>
          <w:rFonts w:ascii="Times New Roman" w:hAnsi="Times New Roman" w:cs="Times New Roman"/>
          <w:sz w:val="24"/>
          <w:szCs w:val="24"/>
        </w:rPr>
        <w:t xml:space="preserve"> его </w:t>
      </w:r>
      <w:r w:rsidRPr="00222033">
        <w:rPr>
          <w:rFonts w:ascii="Times New Roman" w:hAnsi="Times New Roman" w:cs="Times New Roman"/>
          <w:sz w:val="24"/>
          <w:szCs w:val="24"/>
        </w:rPr>
        <w:t>права соблюдены.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Исследовав и оценив доказательства в их совокупности, мировой судья считает, что вина</w:t>
      </w:r>
      <w:r w:rsidRPr="00222033" w:rsidR="00F43886">
        <w:rPr>
          <w:rFonts w:ascii="Times New Roman" w:hAnsi="Times New Roman" w:cs="Times New Roman"/>
          <w:sz w:val="24"/>
          <w:szCs w:val="24"/>
        </w:rPr>
        <w:t xml:space="preserve"> </w:t>
      </w:r>
      <w:r w:rsidRPr="00222033" w:rsidR="002A3A9A">
        <w:rPr>
          <w:rFonts w:ascii="Times New Roman" w:hAnsi="Times New Roman" w:cs="Times New Roman"/>
          <w:sz w:val="24"/>
          <w:szCs w:val="24"/>
        </w:rPr>
        <w:t>Видничука</w:t>
      </w:r>
      <w:r w:rsidRPr="00222033" w:rsidR="002A3A9A">
        <w:rPr>
          <w:rFonts w:ascii="Times New Roman" w:hAnsi="Times New Roman" w:cs="Times New Roman"/>
          <w:sz w:val="24"/>
          <w:szCs w:val="24"/>
        </w:rPr>
        <w:t xml:space="preserve"> В.А.</w:t>
      </w:r>
      <w:r w:rsidRPr="00222033" w:rsidR="00F43886">
        <w:rPr>
          <w:rFonts w:ascii="Times New Roman" w:hAnsi="Times New Roman" w:cs="Times New Roman"/>
          <w:sz w:val="24"/>
          <w:szCs w:val="24"/>
        </w:rPr>
        <w:t xml:space="preserve"> </w:t>
      </w:r>
      <w:r w:rsidRPr="00222033">
        <w:rPr>
          <w:rFonts w:ascii="Times New Roman" w:hAnsi="Times New Roman" w:cs="Times New Roman"/>
          <w:sz w:val="24"/>
          <w:szCs w:val="24"/>
        </w:rPr>
        <w:t>установлена.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 xml:space="preserve">Таким образом, действия </w:t>
      </w:r>
      <w:r w:rsidRPr="00222033" w:rsidR="002A3A9A">
        <w:rPr>
          <w:rFonts w:ascii="Times New Roman" w:hAnsi="Times New Roman" w:cs="Times New Roman"/>
          <w:sz w:val="24"/>
          <w:szCs w:val="24"/>
        </w:rPr>
        <w:t>Видничука</w:t>
      </w:r>
      <w:r w:rsidRPr="00222033" w:rsidR="002A3A9A">
        <w:rPr>
          <w:rFonts w:ascii="Times New Roman" w:hAnsi="Times New Roman" w:cs="Times New Roman"/>
          <w:sz w:val="24"/>
          <w:szCs w:val="24"/>
        </w:rPr>
        <w:t xml:space="preserve"> В.А.</w:t>
      </w:r>
      <w:r w:rsidRPr="00222033" w:rsidR="00F43886">
        <w:rPr>
          <w:rFonts w:ascii="Times New Roman" w:hAnsi="Times New Roman" w:cs="Times New Roman"/>
          <w:sz w:val="24"/>
          <w:szCs w:val="24"/>
        </w:rPr>
        <w:t xml:space="preserve"> </w:t>
      </w:r>
      <w:r w:rsidRPr="00222033">
        <w:rPr>
          <w:rFonts w:ascii="Times New Roman" w:hAnsi="Times New Roman" w:cs="Times New Roman"/>
          <w:sz w:val="24"/>
          <w:szCs w:val="24"/>
        </w:rPr>
        <w:t xml:space="preserve">содержат состав административного правонарушения и подлежат квалификации по ст. 6.1.1 Кодекса Российской Федерации об административных правонарушениях – </w:t>
      </w:r>
      <w:r w:rsidRPr="00222033" w:rsidR="000E7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 иных насильственных действий, причинивших физическую боль,</w:t>
      </w:r>
      <w:r w:rsidRPr="00222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не повлекших последствий, указанных в ст. 115 Уголовного кодекса РФ, </w:t>
      </w:r>
      <w:r w:rsidRPr="00222033">
        <w:rPr>
          <w:rFonts w:ascii="Times New Roman" w:hAnsi="Times New Roman" w:cs="Times New Roman"/>
          <w:sz w:val="24"/>
          <w:szCs w:val="24"/>
        </w:rPr>
        <w:t>при отсутствии в действиях уголовно наказуемого деяния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86D17" w:rsidRPr="00222033" w:rsidP="00222033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Срок давности привлечения к административной ответственности не истек.</w:t>
      </w:r>
    </w:p>
    <w:p w:rsidR="008D4085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 xml:space="preserve">Поскольку материалы дела содержат постановление о привлечении </w:t>
      </w:r>
      <w:r w:rsidRPr="00222033">
        <w:rPr>
          <w:rFonts w:ascii="Times New Roman" w:hAnsi="Times New Roman" w:cs="Times New Roman"/>
          <w:sz w:val="24"/>
          <w:szCs w:val="24"/>
        </w:rPr>
        <w:t>Видничука</w:t>
      </w:r>
      <w:r w:rsidRPr="00222033">
        <w:rPr>
          <w:rFonts w:ascii="Times New Roman" w:hAnsi="Times New Roman" w:cs="Times New Roman"/>
          <w:sz w:val="24"/>
          <w:szCs w:val="24"/>
        </w:rPr>
        <w:t xml:space="preserve"> В.А. по ч.1 ст.5.35 КоАП РФ ненадлежащее исполнение родительских прав в отношении его малолетних детей, а также судом </w:t>
      </w:r>
      <w:r w:rsidRPr="00222033">
        <w:rPr>
          <w:rFonts w:ascii="Times New Roman" w:hAnsi="Times New Roman" w:cs="Times New Roman"/>
          <w:sz w:val="24"/>
          <w:szCs w:val="24"/>
        </w:rPr>
        <w:t>установлено</w:t>
      </w:r>
      <w:r w:rsidRPr="00222033">
        <w:rPr>
          <w:rFonts w:ascii="Times New Roman" w:hAnsi="Times New Roman" w:cs="Times New Roman"/>
          <w:sz w:val="24"/>
          <w:szCs w:val="24"/>
        </w:rPr>
        <w:t xml:space="preserve"> что настоящее правонарушение совершено </w:t>
      </w:r>
      <w:r w:rsidRPr="00222033">
        <w:rPr>
          <w:rFonts w:ascii="Times New Roman" w:hAnsi="Times New Roman" w:cs="Times New Roman"/>
          <w:sz w:val="24"/>
          <w:szCs w:val="24"/>
        </w:rPr>
        <w:t>Видничуком</w:t>
      </w:r>
      <w:r w:rsidRPr="00222033">
        <w:rPr>
          <w:rFonts w:ascii="Times New Roman" w:hAnsi="Times New Roman" w:cs="Times New Roman"/>
          <w:sz w:val="24"/>
          <w:szCs w:val="24"/>
        </w:rPr>
        <w:t xml:space="preserve"> В.А. в отношении его малолетнего сына, судья не усматривает оснований для признания о</w:t>
      </w:r>
      <w:r w:rsidRPr="00222033" w:rsidR="00C86D17">
        <w:rPr>
          <w:rFonts w:ascii="Times New Roman" w:hAnsi="Times New Roman" w:cs="Times New Roman"/>
          <w:sz w:val="24"/>
          <w:szCs w:val="24"/>
        </w:rPr>
        <w:t>бстоятельств</w:t>
      </w:r>
      <w:r w:rsidRPr="00222033">
        <w:rPr>
          <w:rFonts w:ascii="Times New Roman" w:hAnsi="Times New Roman" w:cs="Times New Roman"/>
          <w:sz w:val="24"/>
          <w:szCs w:val="24"/>
        </w:rPr>
        <w:t>ом</w:t>
      </w:r>
      <w:r w:rsidRPr="00222033" w:rsidR="00C86D17">
        <w:rPr>
          <w:rFonts w:ascii="Times New Roman" w:hAnsi="Times New Roman" w:cs="Times New Roman"/>
          <w:sz w:val="24"/>
          <w:szCs w:val="24"/>
        </w:rPr>
        <w:t>, смягчающи</w:t>
      </w:r>
      <w:r w:rsidRPr="00222033">
        <w:rPr>
          <w:rFonts w:ascii="Times New Roman" w:hAnsi="Times New Roman" w:cs="Times New Roman"/>
          <w:sz w:val="24"/>
          <w:szCs w:val="24"/>
        </w:rPr>
        <w:t>х</w:t>
      </w:r>
      <w:r w:rsidRPr="00222033" w:rsidR="00C86D17">
        <w:rPr>
          <w:rFonts w:ascii="Times New Roman" w:hAnsi="Times New Roman" w:cs="Times New Roman"/>
          <w:sz w:val="24"/>
          <w:szCs w:val="24"/>
        </w:rPr>
        <w:t xml:space="preserve"> административную ответственность,</w:t>
      </w:r>
      <w:r w:rsidRPr="00222033">
        <w:rPr>
          <w:rFonts w:ascii="Times New Roman" w:hAnsi="Times New Roman" w:cs="Times New Roman"/>
          <w:sz w:val="24"/>
          <w:szCs w:val="24"/>
        </w:rPr>
        <w:t xml:space="preserve"> наличие на иждивении малолетних детей. 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Обстоятельств</w:t>
      </w:r>
      <w:r w:rsidRPr="00222033" w:rsidR="00066278">
        <w:rPr>
          <w:rFonts w:ascii="Times New Roman" w:hAnsi="Times New Roman" w:cs="Times New Roman"/>
          <w:sz w:val="24"/>
          <w:szCs w:val="24"/>
        </w:rPr>
        <w:t>а</w:t>
      </w:r>
      <w:r w:rsidRPr="00222033" w:rsidR="00FB0DF2">
        <w:rPr>
          <w:rFonts w:ascii="Times New Roman" w:hAnsi="Times New Roman" w:cs="Times New Roman"/>
          <w:sz w:val="24"/>
          <w:szCs w:val="24"/>
        </w:rPr>
        <w:t>м</w:t>
      </w:r>
      <w:r w:rsidRPr="00222033" w:rsidR="00066278">
        <w:rPr>
          <w:rFonts w:ascii="Times New Roman" w:hAnsi="Times New Roman" w:cs="Times New Roman"/>
          <w:sz w:val="24"/>
          <w:szCs w:val="24"/>
        </w:rPr>
        <w:t>и</w:t>
      </w:r>
      <w:r w:rsidRPr="00222033">
        <w:rPr>
          <w:rFonts w:ascii="Times New Roman" w:hAnsi="Times New Roman" w:cs="Times New Roman"/>
          <w:sz w:val="24"/>
          <w:szCs w:val="24"/>
        </w:rPr>
        <w:t>, отягчающи</w:t>
      </w:r>
      <w:r w:rsidRPr="00222033" w:rsidR="00FB0DF2">
        <w:rPr>
          <w:rFonts w:ascii="Times New Roman" w:hAnsi="Times New Roman" w:cs="Times New Roman"/>
          <w:sz w:val="24"/>
          <w:szCs w:val="24"/>
        </w:rPr>
        <w:t>м</w:t>
      </w:r>
      <w:r w:rsidRPr="00222033" w:rsidR="00066278">
        <w:rPr>
          <w:rFonts w:ascii="Times New Roman" w:hAnsi="Times New Roman" w:cs="Times New Roman"/>
          <w:sz w:val="24"/>
          <w:szCs w:val="24"/>
        </w:rPr>
        <w:t>и</w:t>
      </w:r>
      <w:r w:rsidRPr="00222033">
        <w:rPr>
          <w:rFonts w:ascii="Times New Roman" w:hAnsi="Times New Roman" w:cs="Times New Roman"/>
          <w:sz w:val="24"/>
          <w:szCs w:val="24"/>
        </w:rPr>
        <w:t xml:space="preserve"> административную ответственность,</w:t>
      </w:r>
      <w:r w:rsidRPr="00222033" w:rsidR="00FB0DF2">
        <w:rPr>
          <w:rFonts w:ascii="Times New Roman" w:hAnsi="Times New Roman" w:cs="Times New Roman"/>
          <w:sz w:val="24"/>
          <w:szCs w:val="24"/>
        </w:rPr>
        <w:t xml:space="preserve"> суд признает повторное совершение </w:t>
      </w:r>
      <w:r w:rsidRPr="00222033">
        <w:rPr>
          <w:rFonts w:ascii="Times New Roman" w:hAnsi="Times New Roman" w:cs="Times New Roman"/>
          <w:sz w:val="24"/>
          <w:szCs w:val="24"/>
        </w:rPr>
        <w:t xml:space="preserve"> </w:t>
      </w:r>
      <w:r w:rsidRPr="00222033" w:rsidR="00FB0DF2">
        <w:rPr>
          <w:rFonts w:ascii="Times New Roman" w:hAnsi="Times New Roman" w:cs="Times New Roman"/>
          <w:sz w:val="24"/>
          <w:szCs w:val="24"/>
        </w:rPr>
        <w:t xml:space="preserve">однородного </w:t>
      </w:r>
      <w:r w:rsidRPr="00222033" w:rsidR="00FB0DF2">
        <w:rPr>
          <w:rFonts w:ascii="Times New Roman" w:hAnsi="Times New Roman" w:cs="Times New Roman"/>
          <w:sz w:val="24"/>
          <w:szCs w:val="24"/>
        </w:rPr>
        <w:t>администаритивного</w:t>
      </w:r>
      <w:r w:rsidRPr="00222033" w:rsidR="00FB0DF2">
        <w:rPr>
          <w:rFonts w:ascii="Times New Roman" w:hAnsi="Times New Roman" w:cs="Times New Roman"/>
          <w:sz w:val="24"/>
          <w:szCs w:val="24"/>
        </w:rPr>
        <w:t xml:space="preserve"> правонарушения, поскольку </w:t>
      </w:r>
      <w:r w:rsidRPr="00222033" w:rsidR="00FB0DF2">
        <w:rPr>
          <w:rFonts w:ascii="Times New Roman" w:hAnsi="Times New Roman" w:cs="Times New Roman"/>
          <w:sz w:val="24"/>
          <w:szCs w:val="24"/>
        </w:rPr>
        <w:t>Видничук</w:t>
      </w:r>
      <w:r w:rsidRPr="00222033" w:rsidR="00FB0DF2">
        <w:rPr>
          <w:rFonts w:ascii="Times New Roman" w:hAnsi="Times New Roman" w:cs="Times New Roman"/>
          <w:sz w:val="24"/>
          <w:szCs w:val="24"/>
        </w:rPr>
        <w:t xml:space="preserve"> </w:t>
      </w:r>
      <w:r w:rsidRPr="00222033" w:rsidR="00FB0DF2">
        <w:rPr>
          <w:rFonts w:ascii="Times New Roman" w:hAnsi="Times New Roman" w:cs="Times New Roman"/>
          <w:sz w:val="24"/>
          <w:szCs w:val="24"/>
        </w:rPr>
        <w:t xml:space="preserve">В.А. ранее привлекался по ст.6.1.1 КоАП РФ, а именно </w:t>
      </w:r>
      <w:r w:rsidRPr="007666FB" w:rsidR="007666FB">
        <w:rPr>
          <w:rFonts w:ascii="Times New Roman" w:hAnsi="Times New Roman" w:cs="Times New Roman"/>
          <w:sz w:val="24"/>
          <w:szCs w:val="24"/>
        </w:rPr>
        <w:t xml:space="preserve">«данные </w:t>
      </w:r>
      <w:r w:rsidRPr="007666FB" w:rsidR="007666FB">
        <w:rPr>
          <w:rFonts w:ascii="Times New Roman" w:hAnsi="Times New Roman" w:cs="Times New Roman"/>
          <w:sz w:val="24"/>
          <w:szCs w:val="24"/>
        </w:rPr>
        <w:t>изъяты</w:t>
      </w:r>
      <w:r w:rsidRPr="007666FB" w:rsidR="007666FB">
        <w:rPr>
          <w:rFonts w:ascii="Times New Roman" w:hAnsi="Times New Roman" w:cs="Times New Roman"/>
          <w:sz w:val="24"/>
          <w:szCs w:val="24"/>
        </w:rPr>
        <w:t>»</w:t>
      </w:r>
      <w:r w:rsidRPr="00222033" w:rsidR="00066278">
        <w:rPr>
          <w:rFonts w:ascii="Times New Roman" w:hAnsi="Times New Roman" w:cs="Times New Roman"/>
          <w:sz w:val="24"/>
          <w:szCs w:val="24"/>
        </w:rPr>
        <w:t>г</w:t>
      </w:r>
      <w:r w:rsidRPr="00222033" w:rsidR="00066278">
        <w:rPr>
          <w:rFonts w:ascii="Times New Roman" w:hAnsi="Times New Roman" w:cs="Times New Roman"/>
          <w:sz w:val="24"/>
          <w:szCs w:val="24"/>
        </w:rPr>
        <w:t xml:space="preserve">., а также совершение правонарушения в состоянии алкогольного опьянения, что подтвердил сам </w:t>
      </w:r>
      <w:r w:rsidRPr="00222033" w:rsidR="00066278">
        <w:rPr>
          <w:rFonts w:ascii="Times New Roman" w:hAnsi="Times New Roman" w:cs="Times New Roman"/>
          <w:sz w:val="24"/>
          <w:szCs w:val="24"/>
        </w:rPr>
        <w:t>Видничук</w:t>
      </w:r>
      <w:r w:rsidRPr="00222033" w:rsidR="00066278">
        <w:rPr>
          <w:rFonts w:ascii="Times New Roman" w:hAnsi="Times New Roman" w:cs="Times New Roman"/>
          <w:sz w:val="24"/>
          <w:szCs w:val="24"/>
        </w:rPr>
        <w:t xml:space="preserve"> В.А. и подтверждено материалами дела.</w:t>
      </w:r>
    </w:p>
    <w:p w:rsidR="007C37B6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Учитывая характер совершенного административного правонарушения, личность виновно</w:t>
      </w:r>
      <w:r w:rsidRPr="00222033" w:rsidR="001345AE">
        <w:rPr>
          <w:rFonts w:ascii="Times New Roman" w:hAnsi="Times New Roman" w:cs="Times New Roman"/>
          <w:sz w:val="24"/>
          <w:szCs w:val="24"/>
        </w:rPr>
        <w:t>го, его</w:t>
      </w:r>
      <w:r w:rsidRPr="00222033">
        <w:rPr>
          <w:rFonts w:ascii="Times New Roman" w:hAnsi="Times New Roman" w:cs="Times New Roman"/>
          <w:sz w:val="24"/>
          <w:szCs w:val="24"/>
        </w:rPr>
        <w:t xml:space="preserve"> семейное и материальное положение мировой судья приходит к выводу о назначении наказания в виде</w:t>
      </w:r>
      <w:r w:rsidRPr="00222033" w:rsidR="001345AE">
        <w:rPr>
          <w:rFonts w:ascii="Times New Roman" w:hAnsi="Times New Roman" w:cs="Times New Roman"/>
          <w:sz w:val="24"/>
          <w:szCs w:val="24"/>
        </w:rPr>
        <w:t xml:space="preserve"> </w:t>
      </w:r>
      <w:r w:rsidRPr="00222033">
        <w:rPr>
          <w:rFonts w:ascii="Times New Roman" w:hAnsi="Times New Roman" w:cs="Times New Roman"/>
          <w:sz w:val="24"/>
          <w:szCs w:val="24"/>
        </w:rPr>
        <w:t xml:space="preserve">административного штрафа. </w:t>
      </w:r>
    </w:p>
    <w:p w:rsidR="007C37B6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 xml:space="preserve">Именно наказание в виде штрафа, а не иное более строгое наказание, соответствует характеру правонарушения, обстоятельствам его совершения и личности правонарушителя, его материальному положению, будет отвечать целям предупреждения совершения новых </w:t>
      </w:r>
      <w:r w:rsidRPr="00222033">
        <w:rPr>
          <w:rFonts w:ascii="Times New Roman" w:hAnsi="Times New Roman" w:cs="Times New Roman"/>
          <w:sz w:val="24"/>
          <w:szCs w:val="24"/>
        </w:rPr>
        <w:t>правонарушений</w:t>
      </w:r>
      <w:r w:rsidRPr="00222033">
        <w:rPr>
          <w:rFonts w:ascii="Times New Roman" w:hAnsi="Times New Roman" w:cs="Times New Roman"/>
          <w:sz w:val="24"/>
          <w:szCs w:val="24"/>
        </w:rPr>
        <w:t xml:space="preserve"> как самим правонарушителем, так и другими лицами.</w:t>
      </w:r>
    </w:p>
    <w:p w:rsidR="00C86D17" w:rsidRPr="00222033" w:rsidP="00222033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С учётом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изложенного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, руководствуясь ст. 29.9 – 29.11 КоАП РФ, мировой судья</w:t>
      </w:r>
    </w:p>
    <w:p w:rsidR="00FB7154" w:rsidRPr="00222033" w:rsidP="00222033">
      <w:pPr>
        <w:tabs>
          <w:tab w:val="left" w:pos="3531"/>
          <w:tab w:val="center" w:pos="4819"/>
        </w:tabs>
        <w:spacing w:after="0" w:line="228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6D17" w:rsidRPr="00222033" w:rsidP="00222033">
      <w:pPr>
        <w:tabs>
          <w:tab w:val="left" w:pos="3531"/>
          <w:tab w:val="center" w:pos="4819"/>
        </w:tabs>
        <w:spacing w:after="0" w:line="228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2220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с т а н о в и л :</w:t>
      </w:r>
    </w:p>
    <w:p w:rsidR="00FB7154" w:rsidRPr="00222033" w:rsidP="00222033">
      <w:pPr>
        <w:tabs>
          <w:tab w:val="left" w:pos="3531"/>
          <w:tab w:val="center" w:pos="4819"/>
        </w:tabs>
        <w:spacing w:after="0" w:line="228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C37B6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>Видничука</w:t>
      </w:r>
      <w:r w:rsidRPr="00222033">
        <w:rPr>
          <w:rFonts w:ascii="Times New Roman" w:hAnsi="Times New Roman" w:cs="Times New Roman"/>
          <w:sz w:val="24"/>
          <w:szCs w:val="24"/>
        </w:rPr>
        <w:t xml:space="preserve"> Владимира Анатольевича,</w:t>
      </w:r>
      <w:r w:rsidRPr="00222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6FB" w:rsidR="007666FB">
        <w:rPr>
          <w:rFonts w:ascii="Times New Roman" w:hAnsi="Times New Roman" w:cs="Times New Roman"/>
          <w:sz w:val="24"/>
          <w:szCs w:val="24"/>
        </w:rPr>
        <w:t>«данные изъяты»</w:t>
      </w:r>
      <w:r w:rsidR="007666FB">
        <w:rPr>
          <w:rFonts w:ascii="Times New Roman" w:hAnsi="Times New Roman" w:cs="Times New Roman"/>
          <w:sz w:val="24"/>
          <w:szCs w:val="24"/>
        </w:rPr>
        <w:t xml:space="preserve"> </w:t>
      </w:r>
      <w:r w:rsidRPr="00222033">
        <w:rPr>
          <w:rFonts w:ascii="Times New Roman" w:hAnsi="Times New Roman" w:cs="Times New Roman"/>
          <w:sz w:val="24"/>
          <w:szCs w:val="24"/>
        </w:rPr>
        <w:t>года рождения</w:t>
      </w:r>
      <w:r w:rsidRPr="002220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220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признать </w:t>
      </w:r>
      <w:r w:rsidRPr="00222033">
        <w:rPr>
          <w:rFonts w:ascii="Times New Roman" w:hAnsi="Times New Roman" w:cs="Times New Roman"/>
          <w:sz w:val="24"/>
          <w:szCs w:val="24"/>
        </w:rPr>
        <w:t xml:space="preserve">виновным в совершении административного правонарушения, предусмотренного ст. 6.1.1 Кодекса РФ об административных правонарушениях, и назначить ему административное наказание в виде штрафа в размере </w:t>
      </w:r>
      <w:r w:rsidRPr="00222033">
        <w:rPr>
          <w:rFonts w:ascii="Times New Roman" w:hAnsi="Times New Roman" w:cs="Times New Roman"/>
          <w:sz w:val="24"/>
          <w:szCs w:val="24"/>
        </w:rPr>
        <w:t>10000</w:t>
      </w:r>
      <w:r w:rsidRPr="00222033" w:rsidR="00FE0EA6">
        <w:rPr>
          <w:rFonts w:ascii="Times New Roman" w:hAnsi="Times New Roman" w:cs="Times New Roman"/>
          <w:sz w:val="24"/>
          <w:szCs w:val="24"/>
        </w:rPr>
        <w:t xml:space="preserve"> (</w:t>
      </w:r>
      <w:r w:rsidRPr="00222033">
        <w:rPr>
          <w:rFonts w:ascii="Times New Roman" w:hAnsi="Times New Roman" w:cs="Times New Roman"/>
          <w:sz w:val="24"/>
          <w:szCs w:val="24"/>
        </w:rPr>
        <w:t xml:space="preserve">десять </w:t>
      </w:r>
      <w:r w:rsidRPr="00222033" w:rsidR="00FE0EA6">
        <w:rPr>
          <w:rFonts w:ascii="Times New Roman" w:hAnsi="Times New Roman" w:cs="Times New Roman"/>
          <w:sz w:val="24"/>
          <w:szCs w:val="24"/>
        </w:rPr>
        <w:t xml:space="preserve">тысяч) </w:t>
      </w:r>
      <w:r w:rsidRPr="00222033">
        <w:rPr>
          <w:rFonts w:ascii="Times New Roman" w:hAnsi="Times New Roman" w:cs="Times New Roman"/>
          <w:sz w:val="24"/>
          <w:szCs w:val="24"/>
        </w:rPr>
        <w:t>рублей.</w:t>
      </w:r>
    </w:p>
    <w:p w:rsidR="007C37B6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 xml:space="preserve">Административный штраф подлежит уплате по реквизитам: 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 </w:t>
      </w:r>
      <w:r w:rsidRPr="00222033" w:rsidR="00FB7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УФК по Республике Крым (Министерство юстиции Республики Крым), ИНН 9102013284, КПП 910201001, Банк получателя: ОКЦ № 7 ЮГУ Банка Россия//УФК по Республике Крым </w:t>
      </w:r>
      <w:r w:rsidRPr="00222033" w:rsidR="00FB7154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222033" w:rsidR="00FB7154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r w:rsidRPr="00222033" w:rsidR="00FB7154">
        <w:rPr>
          <w:rFonts w:ascii="Times New Roman" w:hAnsi="Times New Roman" w:cs="Times New Roman"/>
          <w:color w:val="000000" w:themeColor="text1"/>
          <w:sz w:val="24"/>
          <w:szCs w:val="24"/>
        </w:rPr>
        <w:t>имферополь</w:t>
      </w:r>
      <w:r w:rsidRPr="00222033" w:rsidR="00FB7154">
        <w:rPr>
          <w:rFonts w:ascii="Times New Roman" w:hAnsi="Times New Roman" w:cs="Times New Roman"/>
          <w:color w:val="000000" w:themeColor="text1"/>
          <w:sz w:val="24"/>
          <w:szCs w:val="24"/>
        </w:rPr>
        <w:t>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82811601203010025140,</w:t>
      </w:r>
      <w:r w:rsidRPr="00222033">
        <w:rPr>
          <w:rFonts w:ascii="Times New Roman" w:hAnsi="Times New Roman" w:cs="Times New Roman"/>
          <w:sz w:val="24"/>
          <w:szCs w:val="24"/>
        </w:rPr>
        <w:t xml:space="preserve"> УИН </w:t>
      </w:r>
      <w:r w:rsidRPr="00222033" w:rsidR="0026213F">
        <w:rPr>
          <w:rFonts w:ascii="Times New Roman" w:hAnsi="Times New Roman" w:cs="Times New Roman"/>
          <w:sz w:val="24"/>
          <w:szCs w:val="24"/>
        </w:rPr>
        <w:t>0410760300255005192606105.</w:t>
      </w:r>
    </w:p>
    <w:p w:rsidR="007C37B6" w:rsidRPr="00222033" w:rsidP="00222033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>Квитанция об уплате штрафа должна быть представлена</w:t>
      </w:r>
      <w:r w:rsidRPr="002220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мировому судье </w:t>
      </w:r>
      <w:r w:rsidRPr="002220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судебного участка № </w:t>
      </w:r>
      <w:r w:rsidRPr="00222033" w:rsidR="005312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2220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2033" w:rsidR="005312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Армянского </w:t>
      </w:r>
      <w:r w:rsidRPr="002220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судебного района РК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 до истечения срока уплаты штрафа. </w:t>
      </w:r>
    </w:p>
    <w:p w:rsidR="007C37B6" w:rsidRPr="00222033" w:rsidP="00222033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 xml:space="preserve">Разъяснить </w:t>
      </w:r>
      <w:r w:rsidRPr="00222033" w:rsidR="00531281">
        <w:rPr>
          <w:rFonts w:ascii="Times New Roman" w:hAnsi="Times New Roman" w:cs="Times New Roman"/>
          <w:sz w:val="24"/>
          <w:szCs w:val="24"/>
        </w:rPr>
        <w:t>Видничуку</w:t>
      </w:r>
      <w:r w:rsidRPr="00222033" w:rsidR="00531281">
        <w:rPr>
          <w:rFonts w:ascii="Times New Roman" w:hAnsi="Times New Roman" w:cs="Times New Roman"/>
          <w:sz w:val="24"/>
          <w:szCs w:val="24"/>
        </w:rPr>
        <w:t xml:space="preserve"> В.А.</w:t>
      </w:r>
      <w:r w:rsidRPr="00222033">
        <w:rPr>
          <w:rFonts w:ascii="Times New Roman" w:hAnsi="Times New Roman" w:cs="Times New Roman"/>
          <w:color w:val="000000"/>
          <w:sz w:val="24"/>
          <w:szCs w:val="24"/>
        </w:rPr>
        <w:t>, что в соответствии со ст. 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7C37B6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color w:val="000000"/>
          <w:sz w:val="24"/>
          <w:szCs w:val="24"/>
        </w:rPr>
        <w:t>Согласно ч. 1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033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222033" w:rsidR="00531281">
        <w:rPr>
          <w:rFonts w:ascii="Times New Roman" w:hAnsi="Times New Roman" w:cs="Times New Roman"/>
          <w:sz w:val="24"/>
          <w:szCs w:val="24"/>
        </w:rPr>
        <w:t>Армянский городской</w:t>
      </w:r>
      <w:r w:rsidRPr="00222033">
        <w:rPr>
          <w:rFonts w:ascii="Times New Roman" w:hAnsi="Times New Roman" w:cs="Times New Roman"/>
          <w:sz w:val="24"/>
          <w:szCs w:val="24"/>
        </w:rPr>
        <w:t xml:space="preserve"> суд Республики Крым в течение 10</w:t>
      </w:r>
      <w:r w:rsidRPr="00222033" w:rsidR="00A53F65">
        <w:rPr>
          <w:rFonts w:ascii="Times New Roman" w:hAnsi="Times New Roman" w:cs="Times New Roman"/>
          <w:sz w:val="24"/>
          <w:szCs w:val="24"/>
        </w:rPr>
        <w:t xml:space="preserve"> дней </w:t>
      </w:r>
      <w:r w:rsidRPr="00222033"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222033">
        <w:rPr>
          <w:rFonts w:ascii="Times New Roman" w:hAnsi="Times New Roman" w:cs="Times New Roman"/>
          <w:sz w:val="24"/>
          <w:szCs w:val="24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222033">
        <w:rPr>
          <w:rFonts w:ascii="Times New Roman" w:hAnsi="Times New Roman" w:cs="Times New Roman"/>
          <w:sz w:val="24"/>
          <w:szCs w:val="24"/>
        </w:rPr>
        <w:t>.</w:t>
      </w: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6D17" w:rsidRPr="00222033" w:rsidP="00222033">
      <w:pPr>
        <w:spacing w:after="0"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033">
        <w:rPr>
          <w:rFonts w:ascii="Times New Roman" w:hAnsi="Times New Roman" w:cs="Times New Roman"/>
          <w:b/>
          <w:sz w:val="24"/>
          <w:szCs w:val="24"/>
        </w:rPr>
        <w:t>Мировой судья</w:t>
      </w:r>
      <w:r w:rsidRPr="00222033">
        <w:rPr>
          <w:rFonts w:ascii="Times New Roman" w:hAnsi="Times New Roman" w:cs="Times New Roman"/>
          <w:b/>
          <w:sz w:val="24"/>
          <w:szCs w:val="24"/>
        </w:rPr>
        <w:tab/>
      </w:r>
      <w:r w:rsidRPr="00222033">
        <w:rPr>
          <w:rFonts w:ascii="Times New Roman" w:hAnsi="Times New Roman" w:cs="Times New Roman"/>
          <w:b/>
          <w:sz w:val="24"/>
          <w:szCs w:val="24"/>
        </w:rPr>
        <w:tab/>
      </w:r>
      <w:r w:rsidRPr="00222033">
        <w:rPr>
          <w:rFonts w:ascii="Times New Roman" w:hAnsi="Times New Roman" w:cs="Times New Roman"/>
          <w:b/>
          <w:sz w:val="24"/>
          <w:szCs w:val="24"/>
        </w:rPr>
        <w:tab/>
      </w:r>
      <w:r w:rsidRPr="00222033" w:rsidR="002C37C1">
        <w:rPr>
          <w:rFonts w:ascii="Times New Roman" w:hAnsi="Times New Roman" w:cs="Times New Roman"/>
          <w:b/>
          <w:sz w:val="24"/>
          <w:szCs w:val="24"/>
        </w:rPr>
        <w:tab/>
      </w:r>
      <w:r w:rsidRPr="00222033">
        <w:rPr>
          <w:rFonts w:ascii="Times New Roman" w:hAnsi="Times New Roman" w:cs="Times New Roman"/>
          <w:b/>
          <w:sz w:val="24"/>
          <w:szCs w:val="24"/>
        </w:rPr>
        <w:tab/>
      </w:r>
      <w:r w:rsidRPr="00222033">
        <w:rPr>
          <w:rFonts w:ascii="Times New Roman" w:hAnsi="Times New Roman" w:cs="Times New Roman"/>
          <w:b/>
          <w:sz w:val="24"/>
          <w:szCs w:val="24"/>
        </w:rPr>
        <w:tab/>
      </w:r>
      <w:r w:rsidRPr="00222033">
        <w:rPr>
          <w:rFonts w:ascii="Times New Roman" w:hAnsi="Times New Roman" w:cs="Times New Roman"/>
          <w:b/>
          <w:sz w:val="24"/>
          <w:szCs w:val="24"/>
        </w:rPr>
        <w:tab/>
      </w:r>
      <w:r w:rsidRPr="00222033" w:rsidR="00531281">
        <w:rPr>
          <w:rFonts w:ascii="Times New Roman" w:hAnsi="Times New Roman" w:cs="Times New Roman"/>
          <w:b/>
          <w:sz w:val="24"/>
          <w:szCs w:val="24"/>
        </w:rPr>
        <w:t>П.П. Ямщиков</w:t>
      </w:r>
    </w:p>
    <w:sectPr w:rsidSect="000F702E">
      <w:headerReference w:type="default" r:id="rId4"/>
      <w:pgSz w:w="11906" w:h="16838"/>
      <w:pgMar w:top="851" w:right="567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69025968"/>
      <w:docPartObj>
        <w:docPartGallery w:val="Page Numbers (Top of Page)"/>
        <w:docPartUnique/>
      </w:docPartObj>
    </w:sdtPr>
    <w:sdtContent>
      <w:p w:rsidR="000F702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6FB">
          <w:rPr>
            <w:noProof/>
          </w:rPr>
          <w:t>3</w:t>
        </w:r>
        <w:r>
          <w:fldChar w:fldCharType="end"/>
        </w:r>
      </w:p>
    </w:sdtContent>
  </w:sdt>
  <w:p w:rsidR="000F70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D7"/>
    <w:rsid w:val="0006461F"/>
    <w:rsid w:val="00066278"/>
    <w:rsid w:val="00082220"/>
    <w:rsid w:val="000C061E"/>
    <w:rsid w:val="000C470D"/>
    <w:rsid w:val="000E742D"/>
    <w:rsid w:val="000F3A34"/>
    <w:rsid w:val="000F47BE"/>
    <w:rsid w:val="000F702E"/>
    <w:rsid w:val="001345AE"/>
    <w:rsid w:val="0018045B"/>
    <w:rsid w:val="001B2151"/>
    <w:rsid w:val="00212968"/>
    <w:rsid w:val="00222033"/>
    <w:rsid w:val="00224CA9"/>
    <w:rsid w:val="00230BE0"/>
    <w:rsid w:val="002603BA"/>
    <w:rsid w:val="0026213F"/>
    <w:rsid w:val="00287434"/>
    <w:rsid w:val="002A262A"/>
    <w:rsid w:val="002A3A9A"/>
    <w:rsid w:val="002C37C1"/>
    <w:rsid w:val="002D4E83"/>
    <w:rsid w:val="002D649C"/>
    <w:rsid w:val="003047CD"/>
    <w:rsid w:val="003076BB"/>
    <w:rsid w:val="00343AD6"/>
    <w:rsid w:val="003B266A"/>
    <w:rsid w:val="003B5DB9"/>
    <w:rsid w:val="003C1F73"/>
    <w:rsid w:val="004429F0"/>
    <w:rsid w:val="00476BE0"/>
    <w:rsid w:val="004B54EB"/>
    <w:rsid w:val="00531281"/>
    <w:rsid w:val="005513FC"/>
    <w:rsid w:val="00553814"/>
    <w:rsid w:val="005B377C"/>
    <w:rsid w:val="005C0C9E"/>
    <w:rsid w:val="0062000F"/>
    <w:rsid w:val="00694855"/>
    <w:rsid w:val="00753043"/>
    <w:rsid w:val="007666FB"/>
    <w:rsid w:val="00777624"/>
    <w:rsid w:val="007C37B6"/>
    <w:rsid w:val="007F6ECF"/>
    <w:rsid w:val="00800486"/>
    <w:rsid w:val="00810AEC"/>
    <w:rsid w:val="00812A77"/>
    <w:rsid w:val="00826052"/>
    <w:rsid w:val="008B00BA"/>
    <w:rsid w:val="008D4085"/>
    <w:rsid w:val="008D459F"/>
    <w:rsid w:val="00974CF2"/>
    <w:rsid w:val="00A53F65"/>
    <w:rsid w:val="00AA7CD7"/>
    <w:rsid w:val="00AB0724"/>
    <w:rsid w:val="00C12AAD"/>
    <w:rsid w:val="00C86D17"/>
    <w:rsid w:val="00CA5D5A"/>
    <w:rsid w:val="00CD49AD"/>
    <w:rsid w:val="00CF3131"/>
    <w:rsid w:val="00D60210"/>
    <w:rsid w:val="00DB5A79"/>
    <w:rsid w:val="00DC335A"/>
    <w:rsid w:val="00E05D22"/>
    <w:rsid w:val="00E07F07"/>
    <w:rsid w:val="00E778AA"/>
    <w:rsid w:val="00F223DD"/>
    <w:rsid w:val="00F43886"/>
    <w:rsid w:val="00F55238"/>
    <w:rsid w:val="00F82240"/>
    <w:rsid w:val="00FA1ADC"/>
    <w:rsid w:val="00FB0DF2"/>
    <w:rsid w:val="00FB7154"/>
    <w:rsid w:val="00FE0E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88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class20">
    <w:name w:val="msoclass20"/>
    <w:basedOn w:val="Normal"/>
    <w:rsid w:val="00C8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FE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E0EA6"/>
    <w:rPr>
      <w:rFonts w:ascii="Tahoma" w:eastAsia="Calibri" w:hAnsi="Tahoma" w:cs="Tahoma"/>
      <w:sz w:val="16"/>
      <w:szCs w:val="16"/>
    </w:rPr>
  </w:style>
  <w:style w:type="character" w:styleId="Strong">
    <w:name w:val="Strong"/>
    <w:uiPriority w:val="22"/>
    <w:qFormat/>
    <w:rsid w:val="005513FC"/>
    <w:rPr>
      <w:b/>
      <w:bCs/>
    </w:rPr>
  </w:style>
  <w:style w:type="paragraph" w:styleId="Header">
    <w:name w:val="header"/>
    <w:basedOn w:val="Normal"/>
    <w:link w:val="a0"/>
    <w:uiPriority w:val="99"/>
    <w:unhideWhenUsed/>
    <w:rsid w:val="000F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F702E"/>
    <w:rPr>
      <w:rFonts w:ascii="Calibri" w:eastAsia="Calibri" w:hAnsi="Calibri" w:cs="Calibri"/>
    </w:rPr>
  </w:style>
  <w:style w:type="paragraph" w:styleId="Footer">
    <w:name w:val="footer"/>
    <w:basedOn w:val="Normal"/>
    <w:link w:val="a1"/>
    <w:uiPriority w:val="99"/>
    <w:unhideWhenUsed/>
    <w:rsid w:val="000F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F702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