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851169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851169">
        <w:rPr>
          <w:sz w:val="25"/>
          <w:szCs w:val="25"/>
        </w:rPr>
        <w:t>Дело № 5-</w:t>
      </w:r>
      <w:r w:rsidRPr="00851169" w:rsidR="00F25685">
        <w:rPr>
          <w:sz w:val="25"/>
          <w:szCs w:val="25"/>
        </w:rPr>
        <w:t>25-</w:t>
      </w:r>
      <w:r w:rsidRPr="00851169" w:rsidR="00061766">
        <w:rPr>
          <w:sz w:val="25"/>
          <w:szCs w:val="25"/>
        </w:rPr>
        <w:t>52</w:t>
      </w:r>
      <w:r w:rsidRPr="00851169" w:rsidR="0044429D">
        <w:rPr>
          <w:sz w:val="25"/>
          <w:szCs w:val="25"/>
        </w:rPr>
        <w:t>0</w:t>
      </w:r>
      <w:r w:rsidRPr="00851169">
        <w:rPr>
          <w:sz w:val="25"/>
          <w:szCs w:val="25"/>
        </w:rPr>
        <w:t>/201</w:t>
      </w:r>
      <w:r w:rsidRPr="00851169" w:rsidR="0044429D">
        <w:rPr>
          <w:sz w:val="25"/>
          <w:szCs w:val="25"/>
        </w:rPr>
        <w:t>8</w:t>
      </w:r>
    </w:p>
    <w:p w:rsidR="005C759A" w:rsidRPr="00851169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51169">
        <w:rPr>
          <w:b/>
          <w:bCs/>
          <w:sz w:val="25"/>
          <w:szCs w:val="25"/>
        </w:rPr>
        <w:t>П</w:t>
      </w:r>
      <w:r w:rsidRPr="00851169">
        <w:rPr>
          <w:b/>
          <w:bCs/>
          <w:sz w:val="25"/>
          <w:szCs w:val="25"/>
        </w:rPr>
        <w:t xml:space="preserve"> О С Т А Н О В Л Е Н И Е</w:t>
      </w:r>
    </w:p>
    <w:p w:rsidR="005C759A" w:rsidRPr="00851169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51169">
        <w:rPr>
          <w:b/>
          <w:bCs/>
          <w:sz w:val="25"/>
          <w:szCs w:val="25"/>
        </w:rPr>
        <w:t>по делу об административном правонарушении</w:t>
      </w:r>
    </w:p>
    <w:p w:rsidR="005C759A" w:rsidRPr="00851169" w:rsidP="003521C3">
      <w:pPr>
        <w:spacing w:before="120" w:after="120"/>
        <w:jc w:val="both"/>
        <w:rPr>
          <w:sz w:val="25"/>
          <w:szCs w:val="25"/>
        </w:rPr>
      </w:pPr>
      <w:r w:rsidRPr="00851169">
        <w:rPr>
          <w:sz w:val="25"/>
          <w:szCs w:val="25"/>
        </w:rPr>
        <w:t>31</w:t>
      </w:r>
      <w:r w:rsidRPr="00851169" w:rsidR="00F4532C">
        <w:rPr>
          <w:sz w:val="25"/>
          <w:szCs w:val="25"/>
        </w:rPr>
        <w:t xml:space="preserve"> июля</w:t>
      </w:r>
      <w:r w:rsidRPr="00851169" w:rsidR="00F36B32">
        <w:rPr>
          <w:sz w:val="25"/>
          <w:szCs w:val="25"/>
        </w:rPr>
        <w:t xml:space="preserve"> </w:t>
      </w:r>
      <w:r w:rsidRPr="00851169" w:rsidR="00421F7A">
        <w:rPr>
          <w:sz w:val="25"/>
          <w:szCs w:val="25"/>
        </w:rPr>
        <w:t>201</w:t>
      </w:r>
      <w:r w:rsidRPr="00851169" w:rsidR="0044429D">
        <w:rPr>
          <w:sz w:val="25"/>
          <w:szCs w:val="25"/>
        </w:rPr>
        <w:t>8</w:t>
      </w:r>
      <w:r w:rsidRPr="00851169" w:rsidR="00421F7A">
        <w:rPr>
          <w:sz w:val="25"/>
          <w:szCs w:val="25"/>
        </w:rPr>
        <w:t xml:space="preserve"> г.</w:t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Pr="00851169" w:rsidR="00421F7A">
        <w:rPr>
          <w:sz w:val="25"/>
          <w:szCs w:val="25"/>
        </w:rPr>
        <w:tab/>
      </w:r>
      <w:r w:rsidR="00851169">
        <w:rPr>
          <w:sz w:val="25"/>
          <w:szCs w:val="25"/>
        </w:rPr>
        <w:t xml:space="preserve">          </w:t>
      </w:r>
      <w:r w:rsidRPr="00851169">
        <w:rPr>
          <w:sz w:val="25"/>
          <w:szCs w:val="25"/>
        </w:rPr>
        <w:t>г. Армянск</w:t>
      </w:r>
    </w:p>
    <w:p w:rsidR="00421F7A" w:rsidRPr="00851169" w:rsidP="00421F7A">
      <w:pPr>
        <w:ind w:firstLine="709"/>
        <w:jc w:val="both"/>
        <w:rPr>
          <w:sz w:val="25"/>
          <w:szCs w:val="25"/>
        </w:rPr>
      </w:pPr>
      <w:r w:rsidRPr="00851169">
        <w:rPr>
          <w:sz w:val="25"/>
          <w:szCs w:val="25"/>
        </w:rPr>
        <w:t>Исполняющий обязанности м</w:t>
      </w:r>
      <w:r w:rsidRPr="00851169" w:rsidR="00F36B32">
        <w:rPr>
          <w:sz w:val="25"/>
          <w:szCs w:val="25"/>
        </w:rPr>
        <w:t>ирово</w:t>
      </w:r>
      <w:r w:rsidRPr="00851169">
        <w:rPr>
          <w:sz w:val="25"/>
          <w:szCs w:val="25"/>
        </w:rPr>
        <w:t>го</w:t>
      </w:r>
      <w:r w:rsidRPr="00851169" w:rsidR="00F36B32">
        <w:rPr>
          <w:sz w:val="25"/>
          <w:szCs w:val="25"/>
        </w:rPr>
        <w:t xml:space="preserve"> судь</w:t>
      </w:r>
      <w:r w:rsidRPr="00851169">
        <w:rPr>
          <w:sz w:val="25"/>
          <w:szCs w:val="25"/>
        </w:rPr>
        <w:t>и</w:t>
      </w:r>
      <w:r w:rsidRPr="00851169" w:rsidR="00F36B32">
        <w:rPr>
          <w:sz w:val="25"/>
          <w:szCs w:val="25"/>
        </w:rPr>
        <w:t xml:space="preserve"> судебного участка №</w:t>
      </w:r>
      <w:r w:rsidRPr="00851169" w:rsidR="00B935AE">
        <w:rPr>
          <w:sz w:val="25"/>
          <w:szCs w:val="25"/>
        </w:rPr>
        <w:t xml:space="preserve"> </w:t>
      </w:r>
      <w:r w:rsidRPr="00851169" w:rsidR="00F36B32">
        <w:rPr>
          <w:sz w:val="25"/>
          <w:szCs w:val="25"/>
        </w:rPr>
        <w:t xml:space="preserve">25 Армянского судебного района Республики Крым </w:t>
      </w:r>
      <w:r w:rsidRPr="00851169">
        <w:rPr>
          <w:sz w:val="25"/>
          <w:szCs w:val="25"/>
        </w:rPr>
        <w:t>– мировой судья судебного участка № 59 Красноперекопского судебного района Республики Крым</w:t>
      </w:r>
      <w:r w:rsidRPr="00851169" w:rsidR="00F36B32">
        <w:rPr>
          <w:sz w:val="25"/>
          <w:szCs w:val="25"/>
        </w:rPr>
        <w:t xml:space="preserve"> </w:t>
      </w:r>
      <w:r w:rsidRPr="00851169">
        <w:rPr>
          <w:sz w:val="25"/>
          <w:szCs w:val="25"/>
        </w:rPr>
        <w:t>Сангаджи</w:t>
      </w:r>
      <w:r w:rsidRPr="00851169">
        <w:rPr>
          <w:sz w:val="25"/>
          <w:szCs w:val="25"/>
        </w:rPr>
        <w:t>-Горяев Д.Б.</w:t>
      </w:r>
      <w:r w:rsidRPr="00851169" w:rsidR="00F36B32">
        <w:rPr>
          <w:sz w:val="25"/>
          <w:szCs w:val="25"/>
        </w:rPr>
        <w:t xml:space="preserve">, адрес: 296012, Республика Крым, г. Армянск, ул. </w:t>
      </w:r>
      <w:r w:rsidRPr="00851169" w:rsidR="002F1D1E">
        <w:rPr>
          <w:sz w:val="25"/>
          <w:szCs w:val="25"/>
        </w:rPr>
        <w:t>Гайдара</w:t>
      </w:r>
      <w:r w:rsidRPr="00851169" w:rsidR="00F36B32">
        <w:rPr>
          <w:sz w:val="25"/>
          <w:szCs w:val="25"/>
        </w:rPr>
        <w:t>, д.</w:t>
      </w:r>
      <w:r w:rsidRPr="00851169" w:rsidR="00574183">
        <w:rPr>
          <w:sz w:val="25"/>
          <w:szCs w:val="25"/>
        </w:rPr>
        <w:t xml:space="preserve"> </w:t>
      </w:r>
      <w:r w:rsidRPr="00851169" w:rsidR="002F1D1E">
        <w:rPr>
          <w:sz w:val="25"/>
          <w:szCs w:val="25"/>
        </w:rPr>
        <w:t>6</w:t>
      </w:r>
      <w:r w:rsidRPr="00851169" w:rsidR="00F36B32">
        <w:rPr>
          <w:sz w:val="25"/>
          <w:szCs w:val="25"/>
        </w:rPr>
        <w:t xml:space="preserve">, рассмотрев </w:t>
      </w:r>
      <w:r w:rsidRPr="00851169">
        <w:rPr>
          <w:sz w:val="25"/>
          <w:szCs w:val="25"/>
        </w:rPr>
        <w:t xml:space="preserve">в открытом судебном заседании </w:t>
      </w:r>
      <w:r w:rsidRPr="00851169" w:rsidR="00F36B32">
        <w:rPr>
          <w:sz w:val="25"/>
          <w:szCs w:val="25"/>
        </w:rPr>
        <w:t>дело об административном правонарушении</w:t>
      </w:r>
      <w:r w:rsidRPr="00851169">
        <w:rPr>
          <w:sz w:val="25"/>
          <w:szCs w:val="25"/>
        </w:rPr>
        <w:t>, предусмотренном</w:t>
      </w:r>
      <w:r w:rsidRPr="00851169" w:rsidR="00F36B32">
        <w:rPr>
          <w:sz w:val="25"/>
          <w:szCs w:val="25"/>
        </w:rPr>
        <w:t xml:space="preserve"> ст. </w:t>
      </w:r>
      <w:r w:rsidRPr="00851169" w:rsidR="00C13D44">
        <w:rPr>
          <w:sz w:val="25"/>
          <w:szCs w:val="25"/>
        </w:rPr>
        <w:t>6.1.1</w:t>
      </w:r>
      <w:r w:rsidRPr="00851169" w:rsidR="00F36B32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851169">
        <w:rPr>
          <w:sz w:val="25"/>
          <w:szCs w:val="25"/>
        </w:rPr>
        <w:t>,</w:t>
      </w:r>
      <w:r w:rsidRPr="00851169" w:rsidR="00F36B32">
        <w:rPr>
          <w:sz w:val="25"/>
          <w:szCs w:val="25"/>
        </w:rPr>
        <w:t xml:space="preserve"> в отношении </w:t>
      </w:r>
    </w:p>
    <w:p w:rsidR="00AC36B5" w:rsidRPr="00851169" w:rsidP="0044429D">
      <w:pPr>
        <w:ind w:left="1416"/>
        <w:jc w:val="both"/>
        <w:rPr>
          <w:sz w:val="25"/>
          <w:szCs w:val="25"/>
        </w:rPr>
      </w:pPr>
      <w:r w:rsidRPr="00851169">
        <w:rPr>
          <w:sz w:val="25"/>
          <w:szCs w:val="25"/>
        </w:rPr>
        <w:t xml:space="preserve">Политыко Александра Юрьевича, </w:t>
      </w:r>
      <w:r w:rsidR="00F565E3">
        <w:t>&lt;данные изъяты&gt;</w:t>
      </w:r>
      <w:r w:rsidRPr="00851169" w:rsidR="00421F7A">
        <w:rPr>
          <w:sz w:val="25"/>
          <w:szCs w:val="25"/>
        </w:rPr>
        <w:t>,</w:t>
      </w:r>
    </w:p>
    <w:p w:rsidR="00AC36B5" w:rsidRPr="00851169" w:rsidP="00421F7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851169">
        <w:rPr>
          <w:b/>
          <w:sz w:val="25"/>
          <w:szCs w:val="25"/>
        </w:rPr>
        <w:t>у с т а н о в и л</w:t>
      </w:r>
      <w:r w:rsidRPr="00851169">
        <w:rPr>
          <w:b/>
          <w:sz w:val="25"/>
          <w:szCs w:val="25"/>
        </w:rPr>
        <w:t xml:space="preserve"> :</w:t>
      </w:r>
    </w:p>
    <w:p w:rsidR="00C13D44" w:rsidRPr="00851169" w:rsidP="00C13D44">
      <w:pPr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851169">
        <w:rPr>
          <w:color w:val="000000" w:themeColor="text1"/>
          <w:sz w:val="25"/>
          <w:szCs w:val="25"/>
        </w:rPr>
        <w:t>Политыко А.Ю.</w:t>
      </w:r>
      <w:r w:rsidRPr="00851169">
        <w:rPr>
          <w:color w:val="000000" w:themeColor="text1"/>
          <w:sz w:val="25"/>
          <w:szCs w:val="25"/>
        </w:rPr>
        <w:t xml:space="preserve"> </w:t>
      </w:r>
      <w:r w:rsidRPr="00851169" w:rsidR="00E07BC7">
        <w:rPr>
          <w:sz w:val="25"/>
          <w:szCs w:val="25"/>
        </w:rPr>
        <w:t>нанёс побои</w:t>
      </w:r>
      <w:r w:rsidRPr="00851169">
        <w:rPr>
          <w:sz w:val="25"/>
          <w:szCs w:val="25"/>
        </w:rPr>
        <w:t xml:space="preserve"> </w:t>
      </w:r>
      <w:r w:rsidRPr="00851169">
        <w:rPr>
          <w:sz w:val="25"/>
          <w:szCs w:val="25"/>
        </w:rPr>
        <w:t>Макаревич</w:t>
      </w:r>
      <w:r w:rsidR="00851169">
        <w:rPr>
          <w:sz w:val="25"/>
          <w:szCs w:val="25"/>
        </w:rPr>
        <w:t>у</w:t>
      </w:r>
      <w:r w:rsidRPr="00851169">
        <w:rPr>
          <w:sz w:val="25"/>
          <w:szCs w:val="25"/>
        </w:rPr>
        <w:t xml:space="preserve"> Т.И.</w:t>
      </w:r>
      <w:r w:rsidRPr="00851169">
        <w:rPr>
          <w:sz w:val="25"/>
          <w:szCs w:val="25"/>
        </w:rPr>
        <w:t xml:space="preserve"> при следующих обстоятельствах:</w:t>
      </w:r>
    </w:p>
    <w:p w:rsidR="00C13D44" w:rsidRPr="00851169" w:rsidP="00C13D44">
      <w:pPr>
        <w:ind w:firstLine="709"/>
        <w:contextualSpacing/>
        <w:jc w:val="both"/>
        <w:rPr>
          <w:sz w:val="25"/>
          <w:szCs w:val="25"/>
        </w:rPr>
      </w:pPr>
      <w:r>
        <w:t>&lt;данные изъяты&gt;</w:t>
      </w:r>
      <w:r w:rsidRPr="00851169" w:rsidR="00061766">
        <w:rPr>
          <w:sz w:val="25"/>
          <w:szCs w:val="25"/>
        </w:rPr>
        <w:t xml:space="preserve"> в </w:t>
      </w:r>
      <w:r>
        <w:t>&lt;данные изъяты&gt;</w:t>
      </w:r>
      <w:r w:rsidRPr="00851169" w:rsidR="00061766">
        <w:rPr>
          <w:sz w:val="25"/>
          <w:szCs w:val="25"/>
        </w:rPr>
        <w:t xml:space="preserve">Политыко А.Ю., находясь во дворе дома № </w:t>
      </w:r>
      <w:r>
        <w:t>&lt;</w:t>
      </w:r>
      <w:r>
        <w:t>данные</w:t>
      </w:r>
      <w:r>
        <w:t xml:space="preserve"> изъяты&gt;</w:t>
      </w:r>
      <w:r w:rsidRPr="00851169" w:rsidR="00061766">
        <w:rPr>
          <w:sz w:val="25"/>
          <w:szCs w:val="25"/>
        </w:rPr>
        <w:t>, умышленно причинил телесные повреждения</w:t>
      </w:r>
      <w:r w:rsidRPr="00851169" w:rsidR="002F1D1E">
        <w:rPr>
          <w:sz w:val="25"/>
          <w:szCs w:val="25"/>
        </w:rPr>
        <w:t xml:space="preserve"> мал</w:t>
      </w:r>
      <w:r w:rsidRPr="00851169" w:rsidR="00061766">
        <w:rPr>
          <w:sz w:val="25"/>
          <w:szCs w:val="25"/>
        </w:rPr>
        <w:t>олетне</w:t>
      </w:r>
      <w:r w:rsidRPr="00851169" w:rsidR="002F1D1E">
        <w:rPr>
          <w:sz w:val="25"/>
          <w:szCs w:val="25"/>
        </w:rPr>
        <w:t>му</w:t>
      </w:r>
      <w:r w:rsidRPr="00851169" w:rsidR="00061766">
        <w:rPr>
          <w:sz w:val="25"/>
          <w:szCs w:val="25"/>
        </w:rPr>
        <w:t xml:space="preserve"> </w:t>
      </w:r>
      <w:r>
        <w:t>&lt;данные изъяты&gt;</w:t>
      </w:r>
      <w:r w:rsidRPr="00851169" w:rsidR="00061766">
        <w:rPr>
          <w:sz w:val="25"/>
          <w:szCs w:val="25"/>
        </w:rPr>
        <w:t xml:space="preserve">, а именно причинил физическую боль в результате травмирующих воздействий, то есть не менее двух раз хватал за запястье правой руки и плечо левой руки, чем нанес телесные повреждения: царапины  - на внутренней поверхности в средней трети правого предплечья (2), на задней поверхности левого плечевого сустава (2), и, </w:t>
      </w:r>
      <w:r w:rsidRPr="00851169" w:rsidR="00061766">
        <w:rPr>
          <w:sz w:val="25"/>
          <w:szCs w:val="25"/>
        </w:rPr>
        <w:t>согласно заключения</w:t>
      </w:r>
      <w:r w:rsidRPr="00851169" w:rsidR="00061766">
        <w:rPr>
          <w:sz w:val="25"/>
          <w:szCs w:val="25"/>
        </w:rPr>
        <w:t xml:space="preserve"> эксперта № 261 от 12.07.2018, расцениваются как повреждения, не причинившие вреда здоровью.</w:t>
      </w:r>
    </w:p>
    <w:p w:rsidR="00E07BC7" w:rsidRPr="00851169" w:rsidP="00C13D44">
      <w:pPr>
        <w:ind w:firstLine="709"/>
        <w:contextualSpacing/>
        <w:jc w:val="both"/>
        <w:rPr>
          <w:rFonts w:eastAsia="Arial Unicode MS"/>
          <w:sz w:val="25"/>
          <w:szCs w:val="25"/>
        </w:rPr>
      </w:pPr>
      <w:r w:rsidRPr="00851169">
        <w:rPr>
          <w:rFonts w:eastAsia="Arial Unicode MS"/>
          <w:sz w:val="25"/>
          <w:szCs w:val="25"/>
        </w:rPr>
        <w:t xml:space="preserve">В судебном заседании </w:t>
      </w:r>
      <w:r w:rsidRPr="00851169" w:rsidR="002F1D1E">
        <w:rPr>
          <w:rFonts w:eastAsia="Arial Unicode MS"/>
          <w:sz w:val="25"/>
          <w:szCs w:val="25"/>
        </w:rPr>
        <w:t>Политыко А.Ю.</w:t>
      </w:r>
      <w:r w:rsidRPr="00851169">
        <w:rPr>
          <w:rFonts w:eastAsia="Arial Unicode MS"/>
          <w:sz w:val="25"/>
          <w:szCs w:val="25"/>
        </w:rPr>
        <w:t xml:space="preserve"> вину в совершении правонарушения признал</w:t>
      </w:r>
      <w:r w:rsidRPr="00851169" w:rsidR="003E4BA3">
        <w:rPr>
          <w:rFonts w:eastAsia="Arial Unicode MS"/>
          <w:sz w:val="25"/>
          <w:szCs w:val="25"/>
        </w:rPr>
        <w:t xml:space="preserve"> полностью</w:t>
      </w:r>
      <w:r w:rsidRPr="00851169">
        <w:rPr>
          <w:rFonts w:eastAsia="Arial Unicode MS"/>
          <w:sz w:val="25"/>
          <w:szCs w:val="25"/>
        </w:rPr>
        <w:t>, в содеянном раскаялся</w:t>
      </w:r>
      <w:r w:rsidRPr="00851169">
        <w:rPr>
          <w:rFonts w:eastAsia="Arial Unicode MS"/>
          <w:sz w:val="25"/>
          <w:szCs w:val="25"/>
        </w:rPr>
        <w:t xml:space="preserve">. </w:t>
      </w:r>
    </w:p>
    <w:p w:rsidR="00E07BC7" w:rsidRPr="00851169" w:rsidP="00C13D44">
      <w:pPr>
        <w:ind w:firstLine="708"/>
        <w:jc w:val="both"/>
        <w:rPr>
          <w:color w:val="000000" w:themeColor="text1"/>
          <w:sz w:val="25"/>
          <w:szCs w:val="25"/>
        </w:rPr>
      </w:pPr>
      <w:r w:rsidRPr="00851169">
        <w:rPr>
          <w:color w:val="000000" w:themeColor="text1"/>
          <w:sz w:val="25"/>
          <w:szCs w:val="25"/>
        </w:rPr>
        <w:t>Законный представитель несовершеннолетнего п</w:t>
      </w:r>
      <w:r w:rsidRPr="00851169" w:rsidR="00C13D44">
        <w:rPr>
          <w:color w:val="000000" w:themeColor="text1"/>
          <w:sz w:val="25"/>
          <w:szCs w:val="25"/>
        </w:rPr>
        <w:t>отерпевш</w:t>
      </w:r>
      <w:r w:rsidRPr="00851169">
        <w:rPr>
          <w:color w:val="000000" w:themeColor="text1"/>
          <w:sz w:val="25"/>
          <w:szCs w:val="25"/>
        </w:rPr>
        <w:t xml:space="preserve">его </w:t>
      </w:r>
      <w:r w:rsidR="00F565E3">
        <w:t>&lt;данные изъяты&gt;</w:t>
      </w:r>
      <w:r w:rsidRPr="00851169">
        <w:rPr>
          <w:color w:val="000000" w:themeColor="text1"/>
          <w:sz w:val="25"/>
          <w:szCs w:val="25"/>
        </w:rPr>
        <w:t xml:space="preserve"> обстоятельства, изложенные в протоколе, поддержал</w:t>
      </w:r>
      <w:r w:rsidRPr="00851169" w:rsidR="00306D18">
        <w:rPr>
          <w:color w:val="000000" w:themeColor="text1"/>
          <w:sz w:val="25"/>
          <w:szCs w:val="25"/>
        </w:rPr>
        <w:t>.</w:t>
      </w:r>
    </w:p>
    <w:p w:rsidR="00C13D44" w:rsidRPr="00851169" w:rsidP="00C13D44">
      <w:pPr>
        <w:ind w:firstLine="708"/>
        <w:jc w:val="both"/>
        <w:rPr>
          <w:color w:val="000000" w:themeColor="text1"/>
          <w:sz w:val="25"/>
          <w:szCs w:val="25"/>
        </w:rPr>
      </w:pPr>
      <w:r w:rsidRPr="00851169">
        <w:rPr>
          <w:color w:val="000000" w:themeColor="text1"/>
          <w:sz w:val="25"/>
          <w:szCs w:val="25"/>
        </w:rPr>
        <w:t xml:space="preserve">Исследовав материалы дела, выслушав лиц, </w:t>
      </w:r>
      <w:r w:rsidRPr="00851169" w:rsidR="00942EE3">
        <w:rPr>
          <w:color w:val="000000" w:themeColor="text1"/>
          <w:sz w:val="25"/>
          <w:szCs w:val="25"/>
        </w:rPr>
        <w:t xml:space="preserve">участвующих в деле, </w:t>
      </w:r>
      <w:r w:rsidRPr="00851169">
        <w:rPr>
          <w:color w:val="000000" w:themeColor="text1"/>
          <w:sz w:val="25"/>
          <w:szCs w:val="25"/>
        </w:rPr>
        <w:t>мировой судья пришёл к следующему.</w:t>
      </w:r>
    </w:p>
    <w:p w:rsidR="002F1D1E" w:rsidRPr="00851169" w:rsidP="001A48FE">
      <w:pPr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851169">
        <w:rPr>
          <w:color w:val="000000" w:themeColor="text1"/>
          <w:sz w:val="25"/>
          <w:szCs w:val="25"/>
        </w:rPr>
        <w:t xml:space="preserve">Совершение </w:t>
      </w:r>
      <w:r w:rsidRPr="00851169">
        <w:rPr>
          <w:color w:val="000000" w:themeColor="text1"/>
          <w:sz w:val="25"/>
          <w:szCs w:val="25"/>
        </w:rPr>
        <w:t>Политыко А.Ю.</w:t>
      </w:r>
      <w:r w:rsidRPr="00851169">
        <w:rPr>
          <w:color w:val="000000" w:themeColor="text1"/>
          <w:sz w:val="25"/>
          <w:szCs w:val="25"/>
        </w:rPr>
        <w:t xml:space="preserve"> а</w:t>
      </w:r>
      <w:r w:rsidRPr="00851169" w:rsidR="00E07BC7">
        <w:rPr>
          <w:color w:val="000000" w:themeColor="text1"/>
          <w:sz w:val="25"/>
          <w:szCs w:val="25"/>
        </w:rPr>
        <w:t xml:space="preserve">дминистративного правонарушения, кроме его признательных показаний, </w:t>
      </w:r>
      <w:r w:rsidRPr="00851169">
        <w:rPr>
          <w:color w:val="000000" w:themeColor="text1"/>
          <w:sz w:val="25"/>
          <w:szCs w:val="25"/>
        </w:rPr>
        <w:t>подтверждается следующими доказательствами</w:t>
      </w:r>
      <w:r w:rsidRPr="00851169" w:rsidR="00E07BC7">
        <w:rPr>
          <w:color w:val="000000" w:themeColor="text1"/>
          <w:sz w:val="25"/>
          <w:szCs w:val="25"/>
        </w:rPr>
        <w:t xml:space="preserve">: </w:t>
      </w:r>
      <w:r w:rsidRPr="00851169">
        <w:rPr>
          <w:color w:val="000000" w:themeColor="text1"/>
          <w:sz w:val="25"/>
          <w:szCs w:val="25"/>
        </w:rPr>
        <w:t xml:space="preserve">рапортом инспектора ОМВД России по г. Армянску </w:t>
      </w:r>
      <w:r w:rsidR="00F565E3">
        <w:t>&lt;данные изъяты&gt;</w:t>
      </w:r>
      <w:r w:rsidRPr="00851169">
        <w:rPr>
          <w:color w:val="000000" w:themeColor="text1"/>
          <w:sz w:val="25"/>
          <w:szCs w:val="25"/>
        </w:rPr>
        <w:t xml:space="preserve"> (</w:t>
      </w:r>
      <w:r w:rsidRPr="00851169">
        <w:rPr>
          <w:color w:val="000000" w:themeColor="text1"/>
          <w:sz w:val="25"/>
          <w:szCs w:val="25"/>
        </w:rPr>
        <w:t>л.д</w:t>
      </w:r>
      <w:r w:rsidRPr="00851169">
        <w:rPr>
          <w:color w:val="000000" w:themeColor="text1"/>
          <w:sz w:val="25"/>
          <w:szCs w:val="25"/>
        </w:rPr>
        <w:t xml:space="preserve">. 2); копией заявления и письменными объяснениями </w:t>
      </w:r>
      <w:r w:rsidR="00F565E3">
        <w:t>&lt;данные изъяты&gt;</w:t>
      </w:r>
      <w:r w:rsidRPr="00851169">
        <w:rPr>
          <w:color w:val="000000" w:themeColor="text1"/>
          <w:sz w:val="25"/>
          <w:szCs w:val="25"/>
        </w:rPr>
        <w:t xml:space="preserve"> (</w:t>
      </w:r>
      <w:r w:rsidRPr="00851169">
        <w:rPr>
          <w:color w:val="000000" w:themeColor="text1"/>
          <w:sz w:val="25"/>
          <w:szCs w:val="25"/>
        </w:rPr>
        <w:t>л.д</w:t>
      </w:r>
      <w:r w:rsidRPr="00851169">
        <w:rPr>
          <w:color w:val="000000" w:themeColor="text1"/>
          <w:sz w:val="25"/>
          <w:szCs w:val="25"/>
        </w:rPr>
        <w:t>. 3, 4-5, 18); протоколом осмотра места происшествия от 11.07.2018 (</w:t>
      </w:r>
      <w:r w:rsidRPr="00851169">
        <w:rPr>
          <w:color w:val="000000" w:themeColor="text1"/>
          <w:sz w:val="25"/>
          <w:szCs w:val="25"/>
        </w:rPr>
        <w:t>л.д</w:t>
      </w:r>
      <w:r w:rsidRPr="00851169">
        <w:rPr>
          <w:color w:val="000000" w:themeColor="text1"/>
          <w:sz w:val="25"/>
          <w:szCs w:val="25"/>
        </w:rPr>
        <w:t>. 7-11); заключением эксперта № 261 от 11.07.2018 (</w:t>
      </w:r>
      <w:r w:rsidRPr="00851169">
        <w:rPr>
          <w:color w:val="000000" w:themeColor="text1"/>
          <w:sz w:val="25"/>
          <w:szCs w:val="25"/>
        </w:rPr>
        <w:t>л.д</w:t>
      </w:r>
      <w:r w:rsidRPr="00851169">
        <w:rPr>
          <w:color w:val="000000" w:themeColor="text1"/>
          <w:sz w:val="25"/>
          <w:szCs w:val="25"/>
        </w:rPr>
        <w:t>. 20-21);</w:t>
      </w:r>
      <w:r w:rsidRPr="00851169">
        <w:rPr>
          <w:color w:val="000000" w:themeColor="text1"/>
          <w:sz w:val="25"/>
          <w:szCs w:val="25"/>
        </w:rPr>
        <w:t xml:space="preserve"> </w:t>
      </w:r>
      <w:r w:rsidRPr="00851169" w:rsidR="00942EE3">
        <w:rPr>
          <w:color w:val="000000" w:themeColor="text1"/>
          <w:sz w:val="25"/>
          <w:szCs w:val="25"/>
        </w:rPr>
        <w:t xml:space="preserve">протоколом осмотра места происшествия от </w:t>
      </w:r>
      <w:r w:rsidRPr="00851169">
        <w:rPr>
          <w:color w:val="000000" w:themeColor="text1"/>
          <w:sz w:val="25"/>
          <w:szCs w:val="25"/>
        </w:rPr>
        <w:t>19</w:t>
      </w:r>
      <w:r w:rsidRPr="00851169" w:rsidR="00942EE3">
        <w:rPr>
          <w:color w:val="000000" w:themeColor="text1"/>
          <w:sz w:val="25"/>
          <w:szCs w:val="25"/>
        </w:rPr>
        <w:t>.0</w:t>
      </w:r>
      <w:r w:rsidRPr="00851169">
        <w:rPr>
          <w:color w:val="000000" w:themeColor="text1"/>
          <w:sz w:val="25"/>
          <w:szCs w:val="25"/>
        </w:rPr>
        <w:t>7</w:t>
      </w:r>
      <w:r w:rsidRPr="00851169" w:rsidR="00942EE3">
        <w:rPr>
          <w:color w:val="000000" w:themeColor="text1"/>
          <w:sz w:val="25"/>
          <w:szCs w:val="25"/>
        </w:rPr>
        <w:t>.2018 (</w:t>
      </w:r>
      <w:r w:rsidRPr="00851169" w:rsidR="00942EE3">
        <w:rPr>
          <w:color w:val="000000" w:themeColor="text1"/>
          <w:sz w:val="25"/>
          <w:szCs w:val="25"/>
        </w:rPr>
        <w:t>л.д</w:t>
      </w:r>
      <w:r w:rsidRPr="00851169" w:rsidR="00942EE3">
        <w:rPr>
          <w:color w:val="000000" w:themeColor="text1"/>
          <w:sz w:val="25"/>
          <w:szCs w:val="25"/>
        </w:rPr>
        <w:t xml:space="preserve">. </w:t>
      </w:r>
      <w:r w:rsidRPr="00851169">
        <w:rPr>
          <w:color w:val="000000" w:themeColor="text1"/>
          <w:sz w:val="25"/>
          <w:szCs w:val="25"/>
        </w:rPr>
        <w:t>23</w:t>
      </w:r>
      <w:r w:rsidRPr="00851169" w:rsidR="00942EE3">
        <w:rPr>
          <w:color w:val="000000" w:themeColor="text1"/>
          <w:sz w:val="25"/>
          <w:szCs w:val="25"/>
        </w:rPr>
        <w:t>)</w:t>
      </w:r>
      <w:r w:rsidRPr="00851169">
        <w:rPr>
          <w:color w:val="000000" w:themeColor="text1"/>
          <w:sz w:val="25"/>
          <w:szCs w:val="25"/>
        </w:rPr>
        <w:t>.</w:t>
      </w:r>
    </w:p>
    <w:p w:rsidR="00C13D44" w:rsidRPr="00851169" w:rsidP="00C13D44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C13D44" w:rsidRPr="00851169" w:rsidP="00C13D44">
      <w:pPr>
        <w:ind w:firstLine="709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851169" w:rsidR="002F1D1E">
        <w:rPr>
          <w:rFonts w:eastAsia="Calibri"/>
          <w:sz w:val="25"/>
          <w:szCs w:val="25"/>
        </w:rPr>
        <w:t>Политыко А.Ю.</w:t>
      </w:r>
      <w:r w:rsidRPr="00851169">
        <w:rPr>
          <w:rFonts w:eastAsia="Calibri"/>
          <w:sz w:val="25"/>
          <w:szCs w:val="25"/>
        </w:rPr>
        <w:t xml:space="preserve"> установлена.</w:t>
      </w:r>
    </w:p>
    <w:p w:rsidR="00C13D44" w:rsidRPr="00851169" w:rsidP="00C13D4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 w:rsidRPr="00851169">
        <w:rPr>
          <w:rFonts w:eastAsia="Calibri"/>
          <w:color w:val="000000" w:themeColor="text1"/>
          <w:sz w:val="25"/>
          <w:szCs w:val="25"/>
        </w:rPr>
        <w:t xml:space="preserve">Таким образом, действия </w:t>
      </w:r>
      <w:r w:rsidRPr="00851169" w:rsidR="002F1D1E">
        <w:rPr>
          <w:rFonts w:eastAsia="Calibri"/>
          <w:color w:val="000000" w:themeColor="text1"/>
          <w:sz w:val="25"/>
          <w:szCs w:val="25"/>
        </w:rPr>
        <w:t>Политыко А.Ю.</w:t>
      </w:r>
      <w:r w:rsidRPr="00851169">
        <w:rPr>
          <w:rFonts w:eastAsia="Calibri"/>
          <w:color w:val="000000" w:themeColor="text1"/>
          <w:sz w:val="25"/>
          <w:szCs w:val="25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851169" w:rsidR="001A48FE">
        <w:rPr>
          <w:rFonts w:eastAsia="Calibri"/>
          <w:color w:val="000000" w:themeColor="text1"/>
          <w:sz w:val="25"/>
          <w:szCs w:val="25"/>
        </w:rPr>
        <w:t>нанесение побоев</w:t>
      </w:r>
      <w:r w:rsidRPr="00851169">
        <w:rPr>
          <w:color w:val="000000" w:themeColor="text1"/>
          <w:sz w:val="25"/>
          <w:szCs w:val="25"/>
        </w:rPr>
        <w:t>, но не повлекших последствий, указанных в статье 115 Уголовного кодекса Российск</w:t>
      </w:r>
      <w:r w:rsidRPr="00851169" w:rsidR="00942EE3">
        <w:rPr>
          <w:color w:val="000000" w:themeColor="text1"/>
          <w:sz w:val="25"/>
          <w:szCs w:val="25"/>
        </w:rPr>
        <w:t>ой Федерации</w:t>
      </w:r>
      <w:r w:rsidRPr="00851169">
        <w:rPr>
          <w:color w:val="000000" w:themeColor="text1"/>
          <w:sz w:val="25"/>
          <w:szCs w:val="25"/>
        </w:rPr>
        <w:t>.</w:t>
      </w:r>
    </w:p>
    <w:p w:rsidR="00C13D44" w:rsidRPr="00851169" w:rsidP="00C13D44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851169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942EE3" w:rsidRPr="00851169" w:rsidP="00942EE3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>С</w:t>
      </w:r>
      <w:r w:rsidRPr="00851169" w:rsidR="00C13D44">
        <w:rPr>
          <w:rFonts w:eastAsia="Calibri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C13D44" w:rsidRPr="00851169" w:rsidP="00942EE3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 xml:space="preserve">Изучением личности </w:t>
      </w:r>
      <w:r w:rsidRPr="00851169" w:rsidR="002F1D1E">
        <w:rPr>
          <w:rFonts w:eastAsia="Calibri"/>
          <w:sz w:val="25"/>
          <w:szCs w:val="25"/>
        </w:rPr>
        <w:t>Политыко А.Ю.</w:t>
      </w:r>
      <w:r w:rsidRPr="00851169">
        <w:rPr>
          <w:rFonts w:eastAsia="Calibri"/>
          <w:sz w:val="25"/>
          <w:szCs w:val="25"/>
        </w:rPr>
        <w:t xml:space="preserve"> установлено, что он</w:t>
      </w:r>
      <w:r w:rsidRPr="00851169" w:rsidR="001A48FE">
        <w:rPr>
          <w:rFonts w:eastAsia="Calibri"/>
          <w:sz w:val="25"/>
          <w:szCs w:val="25"/>
        </w:rPr>
        <w:t xml:space="preserve"> </w:t>
      </w:r>
      <w:r w:rsidRPr="00851169" w:rsidR="002F1D1E">
        <w:rPr>
          <w:rFonts w:eastAsia="Calibri"/>
          <w:sz w:val="25"/>
          <w:szCs w:val="25"/>
        </w:rPr>
        <w:t xml:space="preserve">не </w:t>
      </w:r>
      <w:r w:rsidRPr="00851169" w:rsidR="001A48FE">
        <w:rPr>
          <w:rFonts w:eastAsia="Calibri"/>
          <w:sz w:val="25"/>
          <w:szCs w:val="25"/>
        </w:rPr>
        <w:t xml:space="preserve">женат, иждивенцев не имеет, </w:t>
      </w:r>
      <w:r w:rsidRPr="00851169" w:rsidR="002F1D1E">
        <w:rPr>
          <w:rFonts w:eastAsia="Calibri"/>
          <w:sz w:val="25"/>
          <w:szCs w:val="25"/>
        </w:rPr>
        <w:t xml:space="preserve">не </w:t>
      </w:r>
      <w:r w:rsidRPr="00851169" w:rsidR="001A48FE">
        <w:rPr>
          <w:rFonts w:eastAsia="Calibri"/>
          <w:sz w:val="25"/>
          <w:szCs w:val="25"/>
        </w:rPr>
        <w:t>работает</w:t>
      </w:r>
      <w:r w:rsidRPr="00851169">
        <w:rPr>
          <w:rFonts w:eastAsia="Arial Unicode MS"/>
          <w:color w:val="000000" w:themeColor="text1"/>
          <w:sz w:val="25"/>
          <w:szCs w:val="25"/>
        </w:rPr>
        <w:t>,</w:t>
      </w:r>
      <w:r w:rsidRPr="00851169">
        <w:rPr>
          <w:rFonts w:eastAsia="Calibri"/>
          <w:sz w:val="25"/>
          <w:szCs w:val="25"/>
        </w:rPr>
        <w:t xml:space="preserve"> ранее к административной ответственности за совершение однородных правонарушений не привлекал</w:t>
      </w:r>
      <w:r w:rsidRPr="00851169" w:rsidR="001A48FE">
        <w:rPr>
          <w:rFonts w:eastAsia="Calibri"/>
          <w:sz w:val="25"/>
          <w:szCs w:val="25"/>
        </w:rPr>
        <w:t>ся</w:t>
      </w:r>
      <w:r w:rsidRPr="00851169">
        <w:rPr>
          <w:rFonts w:eastAsia="Calibri"/>
          <w:sz w:val="25"/>
          <w:szCs w:val="25"/>
        </w:rPr>
        <w:t>.</w:t>
      </w:r>
    </w:p>
    <w:p w:rsidR="00C13D44" w:rsidRPr="00851169" w:rsidP="00C13D44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C13D44" w:rsidRPr="00851169" w:rsidP="00C13D44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 xml:space="preserve">Обстоятельств, отягчающих ответственность, мировым судьёй не установлено. </w:t>
      </w:r>
    </w:p>
    <w:p w:rsidR="00C13D44" w:rsidRPr="00851169" w:rsidP="00C13D44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51169" w:rsidR="002F1D1E">
        <w:rPr>
          <w:rFonts w:eastAsia="Calibri"/>
          <w:sz w:val="25"/>
          <w:szCs w:val="25"/>
        </w:rPr>
        <w:t>Политыко А.Ю.</w:t>
      </w:r>
      <w:r w:rsidRPr="00851169" w:rsidR="001A48FE">
        <w:rPr>
          <w:rFonts w:eastAsia="Calibri"/>
          <w:sz w:val="25"/>
          <w:szCs w:val="25"/>
        </w:rPr>
        <w:t xml:space="preserve"> </w:t>
      </w:r>
      <w:r w:rsidRPr="00851169">
        <w:rPr>
          <w:rFonts w:eastAsia="Calibri"/>
          <w:sz w:val="25"/>
          <w:szCs w:val="25"/>
        </w:rPr>
        <w:t>административного правонарушения, е</w:t>
      </w:r>
      <w:r w:rsidRPr="00851169" w:rsidR="001A48FE">
        <w:rPr>
          <w:rFonts w:eastAsia="Calibri"/>
          <w:sz w:val="25"/>
          <w:szCs w:val="25"/>
        </w:rPr>
        <w:t>го</w:t>
      </w:r>
      <w:r w:rsidRPr="00851169">
        <w:rPr>
          <w:rFonts w:eastAsia="Calibri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13D44" w:rsidRPr="00851169" w:rsidP="00C13D44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sz w:val="25"/>
          <w:szCs w:val="25"/>
        </w:rPr>
        <w:t xml:space="preserve">С учетом данных о личности </w:t>
      </w:r>
      <w:r w:rsidRPr="00851169" w:rsidR="002F1D1E">
        <w:rPr>
          <w:sz w:val="25"/>
          <w:szCs w:val="25"/>
        </w:rPr>
        <w:t>Политыко А.Ю.</w:t>
      </w:r>
      <w:r w:rsidRPr="00851169">
        <w:rPr>
          <w:sz w:val="25"/>
          <w:szCs w:val="25"/>
        </w:rPr>
        <w:t xml:space="preserve">, характера совершенного правонарушения, </w:t>
      </w:r>
      <w:r w:rsidRPr="00851169" w:rsidR="002F1D1E">
        <w:rPr>
          <w:sz w:val="25"/>
          <w:szCs w:val="25"/>
        </w:rPr>
        <w:t xml:space="preserve">наличие </w:t>
      </w:r>
      <w:r w:rsidRPr="00851169">
        <w:rPr>
          <w:sz w:val="25"/>
          <w:szCs w:val="25"/>
        </w:rPr>
        <w:t>смягчающих обстоятельств и отсутстви</w:t>
      </w:r>
      <w:r w:rsidRPr="00851169" w:rsidR="002F1D1E">
        <w:rPr>
          <w:sz w:val="25"/>
          <w:szCs w:val="25"/>
        </w:rPr>
        <w:t>е</w:t>
      </w:r>
      <w:r w:rsidRPr="00851169">
        <w:rPr>
          <w:sz w:val="25"/>
          <w:szCs w:val="25"/>
        </w:rPr>
        <w:t xml:space="preserve"> отягчающих обстоятельств, </w:t>
      </w:r>
      <w:r w:rsidRPr="00851169" w:rsidR="002F1D1E">
        <w:rPr>
          <w:sz w:val="25"/>
          <w:szCs w:val="25"/>
        </w:rPr>
        <w:t>отсутствие постоянного источника, нахождение виновного на иждивении матери</w:t>
      </w:r>
      <w:r w:rsidRPr="00851169" w:rsidR="001A48FE">
        <w:rPr>
          <w:sz w:val="25"/>
          <w:szCs w:val="25"/>
        </w:rPr>
        <w:t xml:space="preserve">, мировой </w:t>
      </w:r>
      <w:r w:rsidRPr="00851169">
        <w:rPr>
          <w:sz w:val="25"/>
          <w:szCs w:val="25"/>
        </w:rPr>
        <w:t>суд</w:t>
      </w:r>
      <w:r w:rsidRPr="00851169" w:rsidR="001A48FE">
        <w:rPr>
          <w:sz w:val="25"/>
          <w:szCs w:val="25"/>
        </w:rPr>
        <w:t>ья</w:t>
      </w:r>
      <w:r w:rsidRPr="00851169">
        <w:rPr>
          <w:sz w:val="25"/>
          <w:szCs w:val="25"/>
        </w:rPr>
        <w:t xml:space="preserve"> считает необходимым в данном случае применить такой вид наказания, как </w:t>
      </w:r>
      <w:r w:rsidRPr="00851169" w:rsidR="002F1D1E">
        <w:rPr>
          <w:sz w:val="25"/>
          <w:szCs w:val="25"/>
        </w:rPr>
        <w:t>обязательные работы</w:t>
      </w:r>
      <w:r w:rsidRPr="00851169">
        <w:rPr>
          <w:sz w:val="25"/>
          <w:szCs w:val="25"/>
        </w:rPr>
        <w:t>.</w:t>
      </w:r>
    </w:p>
    <w:p w:rsidR="00C13D44" w:rsidRPr="00851169" w:rsidP="00C13D44">
      <w:pPr>
        <w:ind w:firstLine="708"/>
        <w:jc w:val="both"/>
        <w:rPr>
          <w:rFonts w:eastAsia="Calibri"/>
          <w:sz w:val="25"/>
          <w:szCs w:val="25"/>
        </w:rPr>
      </w:pPr>
      <w:r w:rsidRPr="00851169">
        <w:rPr>
          <w:rFonts w:eastAsia="Calibri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D44" w:rsidRPr="00851169" w:rsidP="00C13D44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851169">
        <w:rPr>
          <w:rFonts w:eastAsia="Calibri"/>
          <w:color w:val="000000" w:themeColor="text1"/>
          <w:sz w:val="25"/>
          <w:szCs w:val="25"/>
        </w:rPr>
        <w:t xml:space="preserve">С учётом </w:t>
      </w:r>
      <w:r w:rsidRPr="00851169">
        <w:rPr>
          <w:rFonts w:eastAsia="Calibri"/>
          <w:color w:val="000000" w:themeColor="text1"/>
          <w:sz w:val="25"/>
          <w:szCs w:val="25"/>
        </w:rPr>
        <w:t>изложенного</w:t>
      </w:r>
      <w:r w:rsidRPr="00851169">
        <w:rPr>
          <w:rFonts w:eastAsia="Calibri"/>
          <w:color w:val="000000" w:themeColor="text1"/>
          <w:sz w:val="25"/>
          <w:szCs w:val="25"/>
        </w:rPr>
        <w:t>, руководствуясь ст. 29.9</w:t>
      </w:r>
      <w:r w:rsidRPr="00851169" w:rsidR="00851169">
        <w:rPr>
          <w:rFonts w:eastAsia="Calibri"/>
          <w:color w:val="000000" w:themeColor="text1"/>
          <w:sz w:val="25"/>
          <w:szCs w:val="25"/>
        </w:rPr>
        <w:t xml:space="preserve"> – </w:t>
      </w:r>
      <w:r w:rsidRPr="00851169">
        <w:rPr>
          <w:rFonts w:eastAsia="Calibri"/>
          <w:color w:val="000000" w:themeColor="text1"/>
          <w:sz w:val="25"/>
          <w:szCs w:val="25"/>
        </w:rPr>
        <w:t>29.11 КоАП РФ, мировой судья</w:t>
      </w:r>
    </w:p>
    <w:p w:rsidR="003521C3" w:rsidRPr="00851169" w:rsidP="003521C3">
      <w:pPr>
        <w:jc w:val="center"/>
        <w:rPr>
          <w:rFonts w:eastAsia="Calibri"/>
          <w:b/>
          <w:sz w:val="25"/>
          <w:szCs w:val="25"/>
          <w:lang w:eastAsia="en-US"/>
        </w:rPr>
      </w:pPr>
      <w:r w:rsidRPr="00851169">
        <w:rPr>
          <w:rFonts w:eastAsia="Calibri"/>
          <w:b/>
          <w:sz w:val="25"/>
          <w:szCs w:val="25"/>
          <w:lang w:eastAsia="en-US"/>
        </w:rPr>
        <w:t>п</w:t>
      </w:r>
      <w:r w:rsidRPr="00851169">
        <w:rPr>
          <w:rFonts w:eastAsia="Calibri"/>
          <w:b/>
          <w:sz w:val="25"/>
          <w:szCs w:val="25"/>
          <w:lang w:eastAsia="en-US"/>
        </w:rPr>
        <w:t xml:space="preserve"> о с т а н о в и л :</w:t>
      </w:r>
    </w:p>
    <w:p w:rsidR="00851169" w:rsidRPr="00851169" w:rsidP="00851169">
      <w:pPr>
        <w:ind w:firstLine="708"/>
        <w:jc w:val="both"/>
        <w:rPr>
          <w:sz w:val="25"/>
          <w:szCs w:val="25"/>
        </w:rPr>
      </w:pPr>
      <w:r w:rsidRPr="00851169">
        <w:rPr>
          <w:sz w:val="25"/>
          <w:szCs w:val="25"/>
        </w:rPr>
        <w:t>Политыко Александра Юрьевича</w:t>
      </w:r>
      <w:r w:rsidRPr="00851169" w:rsidR="003521C3">
        <w:rPr>
          <w:sz w:val="25"/>
          <w:szCs w:val="25"/>
        </w:rPr>
        <w:t xml:space="preserve"> признать виновн</w:t>
      </w:r>
      <w:r w:rsidRPr="00851169" w:rsidR="001A48FE">
        <w:rPr>
          <w:sz w:val="25"/>
          <w:szCs w:val="25"/>
        </w:rPr>
        <w:t>ым</w:t>
      </w:r>
      <w:r w:rsidRPr="00851169" w:rsidR="003521C3">
        <w:rPr>
          <w:sz w:val="25"/>
          <w:szCs w:val="25"/>
        </w:rPr>
        <w:t xml:space="preserve"> в совершении административного правонарушения, предусмотренного ст. </w:t>
      </w:r>
      <w:r w:rsidRPr="00851169" w:rsidR="001A48FE">
        <w:rPr>
          <w:sz w:val="25"/>
          <w:szCs w:val="25"/>
        </w:rPr>
        <w:t>6.1.1</w:t>
      </w:r>
      <w:r w:rsidRPr="00851169" w:rsidR="003521C3">
        <w:rPr>
          <w:sz w:val="25"/>
          <w:szCs w:val="25"/>
        </w:rPr>
        <w:t xml:space="preserve"> Кодекса РФ об административных правонарушениях, и назначить е</w:t>
      </w:r>
      <w:r w:rsidRPr="00851169" w:rsidR="001A48FE">
        <w:rPr>
          <w:sz w:val="25"/>
          <w:szCs w:val="25"/>
        </w:rPr>
        <w:t>му</w:t>
      </w:r>
      <w:r w:rsidRPr="00851169" w:rsidR="003521C3">
        <w:rPr>
          <w:sz w:val="25"/>
          <w:szCs w:val="25"/>
        </w:rPr>
        <w:t xml:space="preserve"> административное наказание в виде </w:t>
      </w:r>
      <w:r w:rsidRPr="00851169">
        <w:rPr>
          <w:sz w:val="25"/>
          <w:szCs w:val="25"/>
        </w:rPr>
        <w:t>обязательных работ сроком на 90 (девяносто) часов.</w:t>
      </w:r>
    </w:p>
    <w:p w:rsidR="00851169" w:rsidRPr="00851169" w:rsidP="00851169">
      <w:pPr>
        <w:ind w:firstLine="708"/>
        <w:jc w:val="both"/>
        <w:rPr>
          <w:sz w:val="25"/>
          <w:szCs w:val="25"/>
        </w:rPr>
      </w:pPr>
      <w:r w:rsidRPr="00851169">
        <w:rPr>
          <w:sz w:val="25"/>
          <w:szCs w:val="25"/>
        </w:rPr>
        <w:t>Исполнение постановления в отношении Политыко Александра Юрьевича возложить на отдел судебных приставов по г. Армянску Управления Федеральной службы судебных приставов по Республике Крым.</w:t>
      </w:r>
    </w:p>
    <w:p w:rsidR="003521C3" w:rsidRPr="00851169" w:rsidP="00851169">
      <w:pPr>
        <w:ind w:firstLine="708"/>
        <w:jc w:val="both"/>
        <w:rPr>
          <w:sz w:val="25"/>
          <w:szCs w:val="25"/>
        </w:rPr>
      </w:pPr>
      <w:r w:rsidRPr="00851169">
        <w:rPr>
          <w:sz w:val="25"/>
          <w:szCs w:val="25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521C3" w:rsidRPr="00851169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851169">
        <w:rPr>
          <w:sz w:val="25"/>
          <w:szCs w:val="25"/>
        </w:rPr>
        <w:t>Постановление может быть обжаловано в Армянский городской суд Республики Крым в течение 10 суток со дня</w:t>
      </w:r>
      <w:r w:rsidRPr="00851169">
        <w:rPr>
          <w:rFonts w:eastAsia="Calibri"/>
          <w:sz w:val="25"/>
          <w:szCs w:val="25"/>
          <w:lang w:eastAsia="en-US"/>
        </w:rPr>
        <w:t xml:space="preserve"> </w:t>
      </w:r>
      <w:r w:rsidRPr="00851169">
        <w:rPr>
          <w:sz w:val="25"/>
          <w:szCs w:val="25"/>
        </w:rPr>
        <w:t xml:space="preserve">вручения или получения копии постановления </w:t>
      </w:r>
      <w:r w:rsidRPr="00851169">
        <w:rPr>
          <w:rFonts w:eastAsia="Calibri"/>
          <w:sz w:val="25"/>
          <w:szCs w:val="25"/>
          <w:lang w:eastAsia="en-US"/>
        </w:rPr>
        <w:t xml:space="preserve">через судебный участок № 25 </w:t>
      </w:r>
      <w:r w:rsidRPr="00851169">
        <w:rPr>
          <w:color w:val="000000"/>
          <w:sz w:val="25"/>
          <w:szCs w:val="25"/>
        </w:rPr>
        <w:t>Армянского судебного района Республики Крым</w:t>
      </w:r>
      <w:r w:rsidRPr="00851169">
        <w:rPr>
          <w:rFonts w:eastAsia="Calibri"/>
          <w:sz w:val="25"/>
          <w:szCs w:val="25"/>
          <w:lang w:eastAsia="en-US"/>
        </w:rPr>
        <w:t xml:space="preserve">. </w:t>
      </w:r>
    </w:p>
    <w:p w:rsidR="003521C3" w:rsidRPr="00851169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3521C3" w:rsidRPr="00851169" w:rsidP="003521C3">
      <w:pPr>
        <w:jc w:val="both"/>
        <w:rPr>
          <w:rFonts w:eastAsia="Calibri"/>
          <w:sz w:val="25"/>
          <w:szCs w:val="25"/>
          <w:lang w:eastAsia="en-US"/>
        </w:rPr>
      </w:pPr>
      <w:r w:rsidRPr="00851169">
        <w:rPr>
          <w:rFonts w:eastAsia="Calibri"/>
          <w:sz w:val="25"/>
          <w:szCs w:val="25"/>
          <w:lang w:eastAsia="en-US"/>
        </w:rPr>
        <w:t>Мировой судья</w:t>
      </w:r>
      <w:r w:rsidRPr="00851169">
        <w:rPr>
          <w:rFonts w:eastAsia="Calibri"/>
          <w:sz w:val="25"/>
          <w:szCs w:val="25"/>
          <w:lang w:eastAsia="en-US"/>
        </w:rPr>
        <w:tab/>
      </w:r>
      <w:r w:rsidRPr="00851169">
        <w:rPr>
          <w:rFonts w:eastAsia="Calibri"/>
          <w:sz w:val="25"/>
          <w:szCs w:val="25"/>
          <w:lang w:eastAsia="en-US"/>
        </w:rPr>
        <w:tab/>
      </w:r>
      <w:r w:rsidRPr="00851169">
        <w:rPr>
          <w:rFonts w:eastAsia="Calibri"/>
          <w:sz w:val="25"/>
          <w:szCs w:val="25"/>
          <w:lang w:eastAsia="en-US"/>
        </w:rPr>
        <w:tab/>
      </w:r>
      <w:r w:rsidRPr="00851169">
        <w:rPr>
          <w:rFonts w:eastAsia="Calibri"/>
          <w:sz w:val="25"/>
          <w:szCs w:val="25"/>
          <w:lang w:eastAsia="en-US"/>
        </w:rPr>
        <w:tab/>
      </w:r>
      <w:r w:rsidRPr="00851169" w:rsidR="004C378B">
        <w:rPr>
          <w:rFonts w:eastAsia="Calibri"/>
          <w:sz w:val="25"/>
          <w:szCs w:val="25"/>
          <w:lang w:eastAsia="en-US"/>
        </w:rPr>
        <w:t>(подпись)</w:t>
      </w:r>
      <w:r w:rsidRPr="00851169">
        <w:rPr>
          <w:rFonts w:eastAsia="Calibri"/>
          <w:sz w:val="25"/>
          <w:szCs w:val="25"/>
          <w:lang w:eastAsia="en-US"/>
        </w:rPr>
        <w:tab/>
      </w:r>
      <w:r w:rsidRPr="00851169">
        <w:rPr>
          <w:rFonts w:eastAsia="Calibri"/>
          <w:sz w:val="25"/>
          <w:szCs w:val="25"/>
          <w:lang w:eastAsia="en-US"/>
        </w:rPr>
        <w:tab/>
      </w:r>
      <w:r w:rsidRPr="00851169">
        <w:rPr>
          <w:rFonts w:eastAsia="Calibri"/>
          <w:sz w:val="25"/>
          <w:szCs w:val="25"/>
          <w:lang w:eastAsia="en-US"/>
        </w:rPr>
        <w:tab/>
      </w:r>
      <w:r w:rsidR="00851169">
        <w:rPr>
          <w:rFonts w:eastAsia="Calibri"/>
          <w:sz w:val="25"/>
          <w:szCs w:val="25"/>
          <w:lang w:eastAsia="en-US"/>
        </w:rPr>
        <w:t xml:space="preserve">   </w:t>
      </w:r>
      <w:r w:rsidRPr="00851169">
        <w:rPr>
          <w:rFonts w:eastAsia="Calibri"/>
          <w:sz w:val="25"/>
          <w:szCs w:val="25"/>
          <w:lang w:eastAsia="en-US"/>
        </w:rPr>
        <w:t xml:space="preserve">  Д.Б. </w:t>
      </w:r>
      <w:r w:rsidRPr="00851169">
        <w:rPr>
          <w:rFonts w:eastAsia="Calibri"/>
          <w:sz w:val="25"/>
          <w:szCs w:val="25"/>
          <w:lang w:eastAsia="en-US"/>
        </w:rPr>
        <w:t>Сангаджи</w:t>
      </w:r>
      <w:r w:rsidRPr="00851169">
        <w:rPr>
          <w:rFonts w:eastAsia="Calibri"/>
          <w:sz w:val="25"/>
          <w:szCs w:val="25"/>
          <w:lang w:eastAsia="en-US"/>
        </w:rPr>
        <w:t>-Горяев</w:t>
      </w:r>
    </w:p>
    <w:p w:rsidR="002A54C7" w:rsidRPr="00851169" w:rsidP="00421F7A">
      <w:pPr>
        <w:ind w:firstLine="709"/>
        <w:jc w:val="both"/>
        <w:rPr>
          <w:sz w:val="25"/>
          <w:szCs w:val="25"/>
        </w:rPr>
      </w:pPr>
    </w:p>
    <w:sectPr w:rsidSect="00851169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2D9" w:rsidP="00942E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0891"/>
    <w:rsid w:val="000154DD"/>
    <w:rsid w:val="00024F08"/>
    <w:rsid w:val="00035E1E"/>
    <w:rsid w:val="00051E22"/>
    <w:rsid w:val="00056D1A"/>
    <w:rsid w:val="00061766"/>
    <w:rsid w:val="00061818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A2863"/>
    <w:rsid w:val="001A48FE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63330"/>
    <w:rsid w:val="002839BB"/>
    <w:rsid w:val="00286568"/>
    <w:rsid w:val="00287416"/>
    <w:rsid w:val="002A54C7"/>
    <w:rsid w:val="002A738A"/>
    <w:rsid w:val="002B623A"/>
    <w:rsid w:val="002B7049"/>
    <w:rsid w:val="002C21AD"/>
    <w:rsid w:val="002D3BE6"/>
    <w:rsid w:val="002E5550"/>
    <w:rsid w:val="002F1D1E"/>
    <w:rsid w:val="00306527"/>
    <w:rsid w:val="00306D18"/>
    <w:rsid w:val="00341BC0"/>
    <w:rsid w:val="003521C3"/>
    <w:rsid w:val="00354314"/>
    <w:rsid w:val="003604B6"/>
    <w:rsid w:val="003622B8"/>
    <w:rsid w:val="00373000"/>
    <w:rsid w:val="003800FE"/>
    <w:rsid w:val="00383FD9"/>
    <w:rsid w:val="00386A2C"/>
    <w:rsid w:val="003945DF"/>
    <w:rsid w:val="00396E92"/>
    <w:rsid w:val="003A4DA8"/>
    <w:rsid w:val="003C3E25"/>
    <w:rsid w:val="003D680D"/>
    <w:rsid w:val="003E4BA3"/>
    <w:rsid w:val="003F25CA"/>
    <w:rsid w:val="00410A45"/>
    <w:rsid w:val="00411DFF"/>
    <w:rsid w:val="00421F7A"/>
    <w:rsid w:val="0044429D"/>
    <w:rsid w:val="00445A35"/>
    <w:rsid w:val="00453A8B"/>
    <w:rsid w:val="004A0DB0"/>
    <w:rsid w:val="004C2BA4"/>
    <w:rsid w:val="004C378B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EF3"/>
    <w:rsid w:val="005F6FC2"/>
    <w:rsid w:val="005F76DB"/>
    <w:rsid w:val="00611FDA"/>
    <w:rsid w:val="006251B1"/>
    <w:rsid w:val="00641314"/>
    <w:rsid w:val="00676998"/>
    <w:rsid w:val="00680DC7"/>
    <w:rsid w:val="00682072"/>
    <w:rsid w:val="00691F49"/>
    <w:rsid w:val="00693124"/>
    <w:rsid w:val="006A52A1"/>
    <w:rsid w:val="006A5950"/>
    <w:rsid w:val="006A7F4C"/>
    <w:rsid w:val="006D1283"/>
    <w:rsid w:val="006D1BDC"/>
    <w:rsid w:val="006D6CFD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7E41DF"/>
    <w:rsid w:val="00813BE4"/>
    <w:rsid w:val="00851169"/>
    <w:rsid w:val="00852D27"/>
    <w:rsid w:val="00865740"/>
    <w:rsid w:val="00882558"/>
    <w:rsid w:val="00882F34"/>
    <w:rsid w:val="0088467C"/>
    <w:rsid w:val="008C006B"/>
    <w:rsid w:val="008C1433"/>
    <w:rsid w:val="008C2F55"/>
    <w:rsid w:val="008C52AF"/>
    <w:rsid w:val="008E361F"/>
    <w:rsid w:val="00923E3D"/>
    <w:rsid w:val="00942EE3"/>
    <w:rsid w:val="00950BA9"/>
    <w:rsid w:val="00956D63"/>
    <w:rsid w:val="0096150B"/>
    <w:rsid w:val="00967459"/>
    <w:rsid w:val="009A163F"/>
    <w:rsid w:val="009D5EBF"/>
    <w:rsid w:val="009E2B2F"/>
    <w:rsid w:val="00A02D33"/>
    <w:rsid w:val="00A25F55"/>
    <w:rsid w:val="00A44FF1"/>
    <w:rsid w:val="00A618D8"/>
    <w:rsid w:val="00A7003E"/>
    <w:rsid w:val="00A84FC1"/>
    <w:rsid w:val="00AB1F1A"/>
    <w:rsid w:val="00AB6603"/>
    <w:rsid w:val="00AC36B5"/>
    <w:rsid w:val="00AE2E2B"/>
    <w:rsid w:val="00AE394D"/>
    <w:rsid w:val="00AF65B3"/>
    <w:rsid w:val="00B04838"/>
    <w:rsid w:val="00B049DB"/>
    <w:rsid w:val="00B229A0"/>
    <w:rsid w:val="00B2616F"/>
    <w:rsid w:val="00B33C11"/>
    <w:rsid w:val="00B53C43"/>
    <w:rsid w:val="00B54950"/>
    <w:rsid w:val="00B631CE"/>
    <w:rsid w:val="00B725BE"/>
    <w:rsid w:val="00B81FD8"/>
    <w:rsid w:val="00B935AE"/>
    <w:rsid w:val="00BA41FB"/>
    <w:rsid w:val="00BA42D9"/>
    <w:rsid w:val="00BC465F"/>
    <w:rsid w:val="00C012C3"/>
    <w:rsid w:val="00C031B5"/>
    <w:rsid w:val="00C07D5F"/>
    <w:rsid w:val="00C13004"/>
    <w:rsid w:val="00C13D44"/>
    <w:rsid w:val="00C22BA1"/>
    <w:rsid w:val="00C508AF"/>
    <w:rsid w:val="00C77018"/>
    <w:rsid w:val="00C77D02"/>
    <w:rsid w:val="00C82FED"/>
    <w:rsid w:val="00C85C91"/>
    <w:rsid w:val="00C87EF1"/>
    <w:rsid w:val="00C911A7"/>
    <w:rsid w:val="00C95F7D"/>
    <w:rsid w:val="00CA0152"/>
    <w:rsid w:val="00CA15A0"/>
    <w:rsid w:val="00CA299E"/>
    <w:rsid w:val="00CA4537"/>
    <w:rsid w:val="00CB102B"/>
    <w:rsid w:val="00CC055D"/>
    <w:rsid w:val="00CD2FFE"/>
    <w:rsid w:val="00CE21B1"/>
    <w:rsid w:val="00CE7EC2"/>
    <w:rsid w:val="00D0716A"/>
    <w:rsid w:val="00D14A32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06EDF"/>
    <w:rsid w:val="00E07B99"/>
    <w:rsid w:val="00E07BC7"/>
    <w:rsid w:val="00E30300"/>
    <w:rsid w:val="00E63902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565E3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